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26E5" w14:textId="6B5471F9" w:rsidR="003252E6" w:rsidRPr="002267EE" w:rsidRDefault="003252E6" w:rsidP="00325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IV: </w:t>
      </w:r>
      <w:r w:rsidRPr="00C52A80">
        <w:rPr>
          <w:rFonts w:ascii="Times New Roman" w:hAnsi="Times New Roman" w:cs="Times New Roman"/>
          <w:b/>
          <w:sz w:val="24"/>
          <w:szCs w:val="24"/>
        </w:rPr>
        <w:t>RATES APPLICABLE FOR UNIT CONTRIBUTIONS</w:t>
      </w:r>
    </w:p>
    <w:p w14:paraId="755FDBA8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797AAC46" w14:textId="547350FA" w:rsidR="003252E6" w:rsidRPr="00C52A80" w:rsidRDefault="003252E6" w:rsidP="00325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EE">
        <w:rPr>
          <w:rFonts w:ascii="Times New Roman" w:hAnsi="Times New Roman" w:cs="Times New Roman"/>
          <w:b/>
          <w:smallCaps/>
          <w:sz w:val="24"/>
          <w:szCs w:val="24"/>
        </w:rPr>
        <w:t>KEY ACTION 1 –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267EE">
        <w:rPr>
          <w:rFonts w:ascii="Times New Roman" w:hAnsi="Times New Roman" w:cs="Times New Roman"/>
          <w:b/>
          <w:smallCaps/>
          <w:sz w:val="24"/>
          <w:szCs w:val="24"/>
        </w:rPr>
        <w:t>MOBILITY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FOR ADULT EDUCATION </w:t>
      </w:r>
      <w:r w:rsidR="00A256C8">
        <w:rPr>
          <w:rFonts w:ascii="Times New Roman" w:hAnsi="Times New Roman" w:cs="Times New Roman"/>
          <w:b/>
          <w:sz w:val="24"/>
          <w:szCs w:val="24"/>
        </w:rPr>
        <w:t xml:space="preserve">LEARNERS AND </w:t>
      </w:r>
      <w:r>
        <w:rPr>
          <w:rFonts w:ascii="Times New Roman" w:hAnsi="Times New Roman" w:cs="Times New Roman"/>
          <w:b/>
          <w:sz w:val="24"/>
          <w:szCs w:val="24"/>
        </w:rPr>
        <w:t>STAFF</w:t>
      </w:r>
    </w:p>
    <w:p w14:paraId="722FE28D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3356F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 xml:space="preserve">1. Travel </w:t>
      </w:r>
    </w:p>
    <w:p w14:paraId="25F5A0B1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A256C8" w:rsidRPr="00437A29" w14:paraId="0C19B05F" w14:textId="78D9FF6F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227712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43EE666" w14:textId="41493CA9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2945D3" w14:textId="19EEB301" w:rsidR="00A256C8" w:rsidRDefault="00A256C8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A256C8" w:rsidRPr="00437A29" w14:paraId="168966A8" w14:textId="70689D45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F3C5" w14:textId="1F7A3599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Between </w:t>
            </w:r>
            <w:r w:rsidR="00EC143A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10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9C71" w14:textId="1D206419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66564D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A256C8" w:rsidRPr="00437A29" w14:paraId="3F771D87" w14:textId="0909BA18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F913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10AA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068" w14:textId="5528C8FA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A256C8" w:rsidRPr="00437A29" w14:paraId="1F46152B" w14:textId="662C0DA1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A0BA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F3DC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040" w14:textId="3B1AC63D" w:rsidR="00A256C8" w:rsidRPr="00437A29" w:rsidRDefault="00A256C8" w:rsidP="00A256C8">
            <w:pPr>
              <w:widowControl w:val="0"/>
              <w:tabs>
                <w:tab w:val="left" w:pos="6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A256C8" w:rsidRPr="00437A29" w14:paraId="244E05AE" w14:textId="6A28FD44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C8B8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1A3A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7A0" w14:textId="4DDDF52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A256C8" w:rsidRPr="00437A29" w14:paraId="5B34DBE0" w14:textId="40F64A82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992F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8A07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EB5" w14:textId="195C2469" w:rsidR="00A256C8" w:rsidRPr="00437A29" w:rsidRDefault="00A256C8" w:rsidP="00A256C8">
            <w:pPr>
              <w:widowControl w:val="0"/>
              <w:tabs>
                <w:tab w:val="left" w:pos="20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A256C8" w:rsidRPr="00437A29" w14:paraId="6676DD12" w14:textId="4F938BA8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F619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C8C3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18711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A256C8" w:rsidRPr="00437A29" w14:paraId="07949E12" w14:textId="3A878B9D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DB85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714E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03EA36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B80DF1F" w14:textId="77777777" w:rsidR="003252E6" w:rsidRPr="00437A29" w:rsidRDefault="003252E6" w:rsidP="00325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C8626" w14:textId="77777777" w:rsidR="003252E6" w:rsidRPr="00C52A80" w:rsidRDefault="003252E6" w:rsidP="003252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7EE"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A80"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 w:rsidRPr="00C52A80">
        <w:rPr>
          <w:rFonts w:ascii="Times New Roman" w:hAnsi="Times New Roman"/>
          <w:sz w:val="24"/>
          <w:szCs w:val="24"/>
          <w:u w:val="single"/>
        </w:rPr>
        <w:t>and</w:t>
      </w:r>
      <w:r w:rsidRPr="00C52A80">
        <w:rPr>
          <w:rFonts w:ascii="Times New Roman" w:hAnsi="Times New Roman"/>
          <w:sz w:val="24"/>
          <w:szCs w:val="24"/>
        </w:rPr>
        <w:t xml:space="preserve"> from the venue.</w:t>
      </w:r>
    </w:p>
    <w:p w14:paraId="77B32A35" w14:textId="77777777" w:rsidR="003252E6" w:rsidRPr="00C52A80" w:rsidRDefault="003252E6" w:rsidP="003252E6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2F671B41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 xml:space="preserve">2. Individual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267EE">
        <w:rPr>
          <w:rFonts w:ascii="Times New Roman" w:hAnsi="Times New Roman" w:cs="Times New Roman"/>
          <w:b/>
          <w:sz w:val="24"/>
          <w:szCs w:val="24"/>
        </w:rPr>
        <w:t>upport</w:t>
      </w:r>
      <w:r w:rsidRPr="002267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8D6AF3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CBA0D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 w:rsidRPr="002267EE">
        <w:rPr>
          <w:rFonts w:ascii="Times New Roman" w:hAnsi="Times New Roman" w:cs="Times New Roman"/>
          <w:sz w:val="24"/>
          <w:szCs w:val="24"/>
        </w:rPr>
        <w:t>the amount per day is calculated as follows:</w:t>
      </w:r>
    </w:p>
    <w:p w14:paraId="1F8A7365" w14:textId="77777777" w:rsidR="003252E6" w:rsidRPr="00C52A80" w:rsidRDefault="003252E6" w:rsidP="003252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up to the 14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activity: the amount specified in the table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below 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per day per participant</w:t>
      </w:r>
    </w:p>
    <w:p w14:paraId="1D79A809" w14:textId="77777777" w:rsidR="003252E6" w:rsidRPr="00C52A80" w:rsidRDefault="003252E6" w:rsidP="003252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+</w:t>
      </w:r>
    </w:p>
    <w:p w14:paraId="5F30198A" w14:textId="1B656CBF" w:rsidR="003252E6" w:rsidRDefault="00A256C8" w:rsidP="003252E6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from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 w:rsidR="003252E6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the 15</w:t>
      </w:r>
      <w:r w:rsidR="003252E6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="003252E6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activity: 70% of the amount specified in the table </w:t>
      </w:r>
      <w:r w:rsidR="003252E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below</w:t>
      </w:r>
      <w:r w:rsidR="003252E6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per day per participant.</w:t>
      </w:r>
    </w:p>
    <w:p w14:paraId="5350ACC8" w14:textId="77777777" w:rsidR="003252E6" w:rsidRDefault="003252E6" w:rsidP="003252E6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20"/>
        <w:gridCol w:w="2835"/>
        <w:gridCol w:w="2833"/>
      </w:tblGrid>
      <w:tr w:rsidR="00A256C8" w:rsidRPr="008E67D2" w14:paraId="39B40D3A" w14:textId="5FDD6D82" w:rsidTr="00A256C8">
        <w:trPr>
          <w:cantSplit/>
          <w:trHeight w:val="45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683EF3F" w14:textId="77777777" w:rsidR="00A256C8" w:rsidRPr="002267EE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Receiving country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E7E27D6" w14:textId="77777777" w:rsidR="00A256C8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Staff mobility</w:t>
            </w:r>
          </w:p>
          <w:p w14:paraId="48CB48C8" w14:textId="77777777" w:rsidR="00A256C8" w:rsidRPr="002267EE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E1FC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</w:tcPr>
          <w:p w14:paraId="37365126" w14:textId="6E337F7C" w:rsidR="00A256C8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Learner mobility</w:t>
            </w:r>
          </w:p>
          <w:p w14:paraId="4CBEF170" w14:textId="10B4B125" w:rsidR="00A256C8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9D500C" w:rsidRPr="008E67D2" w14:paraId="3597AAC6" w14:textId="54412E07" w:rsidTr="00A256C8">
        <w:trPr>
          <w:trHeight w:val="737"/>
        </w:trPr>
        <w:tc>
          <w:tcPr>
            <w:tcW w:w="19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ED5FEF" w14:textId="0A16C4B0" w:rsidR="009D500C" w:rsidRDefault="009D500C" w:rsidP="009D500C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1:</w:t>
            </w:r>
          </w:p>
          <w:p w14:paraId="4B6C4B7A" w14:textId="2AC07688" w:rsidR="009D500C" w:rsidRPr="002267EE" w:rsidRDefault="009D500C" w:rsidP="009D500C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Norway, Denmark, Luxembourg, Iceland, Sweden, Ireland, Finland, Liechtenstein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86642" w14:textId="496932B3" w:rsidR="009D500C" w:rsidRPr="00C31175" w:rsidRDefault="009D500C" w:rsidP="009D500C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162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D12A" w14:textId="77777777" w:rsidR="009D500C" w:rsidRDefault="009D500C" w:rsidP="009D500C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638FA24D" w14:textId="784B6CB0" w:rsidR="009D500C" w:rsidRPr="00C31175" w:rsidRDefault="009D500C" w:rsidP="009D500C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120</w:t>
            </w:r>
          </w:p>
        </w:tc>
      </w:tr>
      <w:tr w:rsidR="009D500C" w:rsidRPr="008E67D2" w14:paraId="142C5544" w14:textId="1852430F" w:rsidTr="00A256C8">
        <w:trPr>
          <w:trHeight w:val="737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3D5AC35" w14:textId="79D6A773" w:rsidR="009D500C" w:rsidRDefault="009D500C" w:rsidP="009D500C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2:</w:t>
            </w:r>
          </w:p>
          <w:p w14:paraId="167F3BA2" w14:textId="7A6084DB" w:rsidR="009D500C" w:rsidRPr="002267EE" w:rsidRDefault="009D500C" w:rsidP="009D500C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Netherlands, Austria, Belgium, France, Germany, Italy, Spain, Cyprus, Greece, Malta, Portugal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7731" w14:textId="049159E7" w:rsidR="009D500C" w:rsidRPr="00C31175" w:rsidRDefault="009D500C" w:rsidP="009D500C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144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EAFE" w14:textId="77777777" w:rsidR="009D500C" w:rsidRDefault="009D500C" w:rsidP="009D500C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26E35D2F" w14:textId="4E655F81" w:rsidR="009D500C" w:rsidRPr="00C31175" w:rsidRDefault="009D500C" w:rsidP="009D500C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104</w:t>
            </w:r>
          </w:p>
        </w:tc>
      </w:tr>
      <w:tr w:rsidR="009D500C" w:rsidRPr="008E67D2" w14:paraId="2615BB8B" w14:textId="7B7A9988" w:rsidTr="00A256C8">
        <w:trPr>
          <w:trHeight w:val="737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1BEC12C" w14:textId="1BBB3ED1" w:rsidR="009D500C" w:rsidRDefault="009D500C" w:rsidP="009D500C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3:</w:t>
            </w:r>
          </w:p>
          <w:p w14:paraId="03CFC99B" w14:textId="401411DC" w:rsidR="009D500C" w:rsidRPr="002267EE" w:rsidRDefault="009D500C" w:rsidP="009D500C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 xml:space="preserve">Slovenia, Estonia, Latvia, Croatia, Slovakia, Czech Republic, Lithuania, Turkey, Hungary, Poland, Romania, Bulgaria, </w:t>
            </w:r>
            <w:r>
              <w:rPr>
                <w:rFonts w:cs="Times New Roman"/>
                <w:b/>
                <w:sz w:val="18"/>
                <w:szCs w:val="18"/>
              </w:rPr>
              <w:t xml:space="preserve">the Republic of North </w:t>
            </w:r>
            <w:r w:rsidRPr="002267EE">
              <w:rPr>
                <w:rFonts w:cs="Times New Roman"/>
                <w:b/>
                <w:sz w:val="18"/>
                <w:szCs w:val="18"/>
              </w:rPr>
              <w:t>Macedonia</w:t>
            </w:r>
            <w:r>
              <w:rPr>
                <w:rFonts w:cs="Times New Roman"/>
                <w:b/>
                <w:sz w:val="18"/>
                <w:szCs w:val="18"/>
              </w:rPr>
              <w:t>, Serbia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5DFC0" w14:textId="03D427A4" w:rsidR="009D500C" w:rsidRPr="00C31175" w:rsidRDefault="009D500C" w:rsidP="009D500C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126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4770" w14:textId="77777777" w:rsidR="009D500C" w:rsidRDefault="009D500C" w:rsidP="009D500C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2DB265BC" w14:textId="77777777" w:rsidR="009D500C" w:rsidRDefault="009D500C" w:rsidP="009D500C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2960DEDC" w14:textId="2A4CA697" w:rsidR="009D500C" w:rsidRPr="00C31175" w:rsidRDefault="009D500C" w:rsidP="009D500C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88</w:t>
            </w:r>
          </w:p>
        </w:tc>
      </w:tr>
    </w:tbl>
    <w:p w14:paraId="2AC88177" w14:textId="77777777" w:rsidR="003252E6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D4C30C" w14:textId="77777777" w:rsidR="00F54435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Same </w:t>
      </w:r>
      <w:r w:rsidRPr="00EE1FC6">
        <w:rPr>
          <w:rFonts w:ascii="Times New Roman" w:hAnsi="Times New Roman" w:cs="Times New Roman"/>
          <w:sz w:val="24"/>
          <w:szCs w:val="24"/>
        </w:rPr>
        <w:t>rates apply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or </w:t>
      </w:r>
      <w:r w:rsidRPr="00EE1FC6">
        <w:rPr>
          <w:rFonts w:ascii="Times New Roman" w:hAnsi="Times New Roman" w:cs="Times New Roman"/>
          <w:sz w:val="24"/>
          <w:szCs w:val="24"/>
        </w:rPr>
        <w:t>accompanying persons.</w:t>
      </w:r>
    </w:p>
    <w:p w14:paraId="1B06BD39" w14:textId="77777777" w:rsidR="00F54435" w:rsidRDefault="00F54435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8B412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>3. Organisational support</w:t>
      </w:r>
    </w:p>
    <w:p w14:paraId="5200F2DA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1361D" w14:textId="77777777" w:rsidR="00A256C8" w:rsidRDefault="00A256C8" w:rsidP="00A25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 EUR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05EE0C" w14:textId="1A116A9B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learner in group mobility.</w:t>
      </w:r>
    </w:p>
    <w:p w14:paraId="1A8A1156" w14:textId="29337076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participant in staff mobility for courses and training </w:t>
      </w:r>
    </w:p>
    <w:p w14:paraId="3DC7D4F4" w14:textId="77777777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 invited expert </w:t>
      </w:r>
    </w:p>
    <w:p w14:paraId="36415DC6" w14:textId="77777777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hosted teacher or educator in training</w:t>
      </w:r>
    </w:p>
    <w:p w14:paraId="0066EBCD" w14:textId="77777777" w:rsidR="00A256C8" w:rsidRDefault="00A256C8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B8C6D" w14:textId="1ABF7C2E" w:rsidR="003252E6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sz w:val="24"/>
          <w:szCs w:val="24"/>
        </w:rPr>
        <w:t>Up to the 100</w:t>
      </w:r>
      <w:r w:rsidRPr="002267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 xml:space="preserve">participant: </w:t>
      </w:r>
      <w:r w:rsidRPr="002267EE">
        <w:rPr>
          <w:rFonts w:ascii="Times New Roman" w:hAnsi="Times New Roman" w:cs="Times New Roman"/>
          <w:b/>
          <w:sz w:val="24"/>
          <w:szCs w:val="24"/>
        </w:rPr>
        <w:t>350 EUR</w:t>
      </w:r>
      <w:r w:rsidR="00A256C8">
        <w:rPr>
          <w:rFonts w:ascii="Times New Roman" w:hAnsi="Times New Roman" w:cs="Times New Roman"/>
          <w:sz w:val="24"/>
          <w:szCs w:val="24"/>
        </w:rPr>
        <w:t>;</w:t>
      </w:r>
      <w:r w:rsidRPr="00C52A80">
        <w:rPr>
          <w:rFonts w:ascii="Times New Roman" w:hAnsi="Times New Roman" w:cs="Times New Roman"/>
          <w:sz w:val="24"/>
          <w:szCs w:val="24"/>
        </w:rPr>
        <w:t xml:space="preserve"> beyond the 100</w:t>
      </w:r>
      <w:r w:rsidRPr="002267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 xml:space="preserve">participant: </w:t>
      </w:r>
      <w:r w:rsidRPr="002267EE">
        <w:rPr>
          <w:rFonts w:ascii="Times New Roman" w:hAnsi="Times New Roman" w:cs="Times New Roman"/>
          <w:b/>
          <w:sz w:val="24"/>
          <w:szCs w:val="24"/>
        </w:rPr>
        <w:t>200 EUR</w:t>
      </w:r>
      <w:r w:rsidR="00A256C8">
        <w:rPr>
          <w:rFonts w:ascii="Times New Roman" w:hAnsi="Times New Roman" w:cs="Times New Roman"/>
          <w:sz w:val="24"/>
          <w:szCs w:val="24"/>
        </w:rPr>
        <w:t>:</w:t>
      </w:r>
    </w:p>
    <w:p w14:paraId="6BF963C1" w14:textId="17C95E41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Individual learning mobility of adult learners</w:t>
      </w:r>
    </w:p>
    <w:p w14:paraId="5974CDF6" w14:textId="77777777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staff mobility for job shadowing and teaching or training assignments</w:t>
      </w:r>
    </w:p>
    <w:p w14:paraId="7C0CD047" w14:textId="6A19D3A3" w:rsidR="00A256C8" w:rsidRPr="00C52A80" w:rsidRDefault="00A256C8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70C30" w14:textId="77777777" w:rsidR="003252E6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B5811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>
        <w:rPr>
          <w:rFonts w:ascii="Times New Roman" w:hAnsi="Times New Roman" w:cs="Times New Roman"/>
          <w:sz w:val="24"/>
          <w:szCs w:val="24"/>
        </w:rPr>
        <w:t>Accompanying persons</w:t>
      </w:r>
      <w:r w:rsidRPr="002267EE">
        <w:rPr>
          <w:rFonts w:ascii="Times New Roman" w:hAnsi="Times New Roman" w:cs="Times New Roman"/>
          <w:sz w:val="24"/>
          <w:szCs w:val="24"/>
        </w:rPr>
        <w:t xml:space="preserve"> are not considered to be participants in learning mobility activities and are not taken into account for calculation of Organisational Support.</w:t>
      </w:r>
    </w:p>
    <w:p w14:paraId="50DE5AB8" w14:textId="77777777" w:rsidR="003252E6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B16D0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67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Course fees</w:t>
      </w:r>
    </w:p>
    <w:p w14:paraId="44B71ED3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34348" w14:textId="3F5547E2" w:rsidR="004C6A6D" w:rsidRDefault="00A256C8" w:rsidP="003252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252E6" w:rsidRPr="0089376F">
        <w:rPr>
          <w:rFonts w:ascii="Times New Roman" w:hAnsi="Times New Roman"/>
          <w:b/>
          <w:sz w:val="24"/>
          <w:szCs w:val="24"/>
        </w:rPr>
        <w:t>0 EUR</w:t>
      </w:r>
      <w:r w:rsidR="003252E6" w:rsidRPr="00D878F1">
        <w:rPr>
          <w:rFonts w:ascii="Times New Roman" w:hAnsi="Times New Roman"/>
          <w:sz w:val="24"/>
          <w:szCs w:val="24"/>
        </w:rPr>
        <w:t xml:space="preserve"> per day per participant</w:t>
      </w:r>
      <w:r w:rsidR="003252E6">
        <w:rPr>
          <w:rFonts w:ascii="Times New Roman" w:hAnsi="Times New Roman"/>
          <w:sz w:val="24"/>
          <w:szCs w:val="24"/>
        </w:rPr>
        <w:t>,</w:t>
      </w:r>
      <w:r w:rsidR="003252E6" w:rsidRPr="00D878F1">
        <w:rPr>
          <w:rFonts w:ascii="Times New Roman" w:hAnsi="Times New Roman"/>
          <w:sz w:val="24"/>
          <w:szCs w:val="24"/>
        </w:rPr>
        <w:t xml:space="preserve"> with a maximum </w:t>
      </w:r>
      <w:r>
        <w:rPr>
          <w:rFonts w:ascii="Times New Roman" w:hAnsi="Times New Roman"/>
          <w:b/>
          <w:sz w:val="24"/>
          <w:szCs w:val="24"/>
        </w:rPr>
        <w:t>8</w:t>
      </w:r>
      <w:r w:rsidR="003252E6" w:rsidRPr="0089376F">
        <w:rPr>
          <w:rFonts w:ascii="Times New Roman" w:hAnsi="Times New Roman"/>
          <w:b/>
          <w:sz w:val="24"/>
          <w:szCs w:val="24"/>
        </w:rPr>
        <w:t>00 EUR</w:t>
      </w:r>
      <w:r w:rsidR="003252E6" w:rsidRPr="00D878F1">
        <w:rPr>
          <w:rFonts w:ascii="Times New Roman" w:hAnsi="Times New Roman"/>
          <w:sz w:val="24"/>
          <w:szCs w:val="24"/>
        </w:rPr>
        <w:t xml:space="preserve"> </w:t>
      </w:r>
      <w:r w:rsidR="002972F6">
        <w:rPr>
          <w:rFonts w:ascii="Times New Roman" w:hAnsi="Times New Roman"/>
          <w:sz w:val="24"/>
          <w:szCs w:val="24"/>
        </w:rPr>
        <w:t xml:space="preserve">in course fees </w:t>
      </w:r>
      <w:r w:rsidR="003252E6" w:rsidRPr="00D878F1">
        <w:rPr>
          <w:rFonts w:ascii="Times New Roman" w:hAnsi="Times New Roman"/>
          <w:sz w:val="24"/>
          <w:szCs w:val="24"/>
        </w:rPr>
        <w:t xml:space="preserve">per participant </w:t>
      </w:r>
      <w:r w:rsidR="003252E6">
        <w:rPr>
          <w:rFonts w:ascii="Times New Roman" w:hAnsi="Times New Roman"/>
          <w:sz w:val="24"/>
          <w:szCs w:val="24"/>
        </w:rPr>
        <w:t>in the mobility</w:t>
      </w:r>
      <w:r w:rsidR="003252E6" w:rsidRPr="00D878F1">
        <w:rPr>
          <w:rFonts w:ascii="Times New Roman" w:hAnsi="Times New Roman"/>
          <w:sz w:val="24"/>
          <w:szCs w:val="24"/>
        </w:rPr>
        <w:t xml:space="preserve"> </w:t>
      </w:r>
      <w:r w:rsidR="003252E6">
        <w:rPr>
          <w:rFonts w:ascii="Times New Roman" w:hAnsi="Times New Roman"/>
          <w:sz w:val="24"/>
          <w:szCs w:val="24"/>
        </w:rPr>
        <w:t>project.</w:t>
      </w:r>
    </w:p>
    <w:p w14:paraId="18A19BD7" w14:textId="6D9218A3" w:rsidR="00A256C8" w:rsidRDefault="00A256C8" w:rsidP="00325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A79F2" w14:textId="1A47DB3A" w:rsidR="00A256C8" w:rsidRDefault="00A256C8" w:rsidP="00A256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Inclusion support</w:t>
      </w:r>
      <w:r w:rsidR="00554B7D">
        <w:rPr>
          <w:rFonts w:ascii="Times New Roman" w:hAnsi="Times New Roman"/>
          <w:b/>
          <w:sz w:val="24"/>
          <w:szCs w:val="24"/>
        </w:rPr>
        <w:t xml:space="preserve"> for organisations</w:t>
      </w:r>
    </w:p>
    <w:p w14:paraId="3A64FAA0" w14:textId="77777777" w:rsidR="00A256C8" w:rsidRDefault="00A256C8" w:rsidP="00A25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FB16D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opportunities.</w:t>
      </w:r>
    </w:p>
    <w:p w14:paraId="71B56072" w14:textId="75869DBB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1E5CE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Preparatory visits</w:t>
      </w:r>
    </w:p>
    <w:p w14:paraId="3919FB5C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CC500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575 EUR</w:t>
      </w:r>
      <w:r>
        <w:rPr>
          <w:rFonts w:ascii="Times New Roman" w:hAnsi="Times New Roman"/>
          <w:sz w:val="24"/>
          <w:szCs w:val="24"/>
        </w:rPr>
        <w:t xml:space="preserve"> per participant, with a maximum of three participants per visit </w:t>
      </w:r>
    </w:p>
    <w:p w14:paraId="2EAE5CE7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EE3D4" w14:textId="77777777" w:rsidR="00A256C8" w:rsidRPr="00554B7D" w:rsidRDefault="00A256C8" w:rsidP="00A25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B7D">
        <w:rPr>
          <w:rFonts w:ascii="Times New Roman" w:hAnsi="Times New Roman"/>
          <w:b/>
          <w:sz w:val="24"/>
          <w:szCs w:val="24"/>
        </w:rPr>
        <w:t>7. Linguistic support</w:t>
      </w:r>
    </w:p>
    <w:p w14:paraId="0BE73B06" w14:textId="77777777" w:rsidR="00A256C8" w:rsidRPr="00554B7D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00429" w14:textId="51E83135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B7D">
        <w:rPr>
          <w:rFonts w:ascii="Times New Roman" w:hAnsi="Times New Roman"/>
          <w:b/>
          <w:sz w:val="24"/>
          <w:szCs w:val="24"/>
        </w:rPr>
        <w:t>150 EUR</w:t>
      </w:r>
      <w:r w:rsidRPr="00554B7D">
        <w:rPr>
          <w:rFonts w:ascii="Times New Roman" w:hAnsi="Times New Roman"/>
          <w:sz w:val="24"/>
          <w:szCs w:val="24"/>
        </w:rPr>
        <w:t xml:space="preserve"> per participant</w:t>
      </w:r>
    </w:p>
    <w:p w14:paraId="073C6E77" w14:textId="3DE5E76F" w:rsidR="00A256C8" w:rsidRPr="00554B7D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68F57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Individual linguistic support is not provided for staff in mobility shorter than 31 days or adult learners in group mobility.</w:t>
      </w:r>
    </w:p>
    <w:p w14:paraId="18C81263" w14:textId="77777777" w:rsidR="00A256C8" w:rsidRDefault="00A256C8" w:rsidP="00325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56C8" w:rsidSect="0085012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4357" w14:textId="77777777" w:rsidR="005A3CF5" w:rsidRDefault="0098228A">
      <w:pPr>
        <w:spacing w:after="0" w:line="240" w:lineRule="auto"/>
      </w:pPr>
      <w:r>
        <w:separator/>
      </w:r>
    </w:p>
  </w:endnote>
  <w:endnote w:type="continuationSeparator" w:id="0">
    <w:p w14:paraId="4A134359" w14:textId="77777777" w:rsidR="005A3CF5" w:rsidRDefault="009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4349" w14:textId="2C419EBC" w:rsidR="004F1738" w:rsidRPr="003A48E3" w:rsidRDefault="00A35542" w:rsidP="007D4092">
    <w:pPr>
      <w:pStyle w:val="Footer"/>
      <w:jc w:val="right"/>
      <w:rPr>
        <w:rFonts w:ascii="Calibri" w:hAnsi="Calibri" w:cs="Tahoma"/>
        <w:noProof/>
        <w:szCs w:val="24"/>
      </w:rPr>
    </w:pPr>
    <w:r w:rsidRPr="003A48E3">
      <w:rPr>
        <w:rFonts w:ascii="Calibri" w:hAnsi="Calibri" w:cs="Tahoma"/>
        <w:szCs w:val="24"/>
      </w:rPr>
      <w:fldChar w:fldCharType="begin"/>
    </w:r>
    <w:r w:rsidRPr="003A48E3">
      <w:rPr>
        <w:rFonts w:ascii="Calibri" w:hAnsi="Calibri" w:cs="Tahoma"/>
        <w:szCs w:val="24"/>
      </w:rPr>
      <w:instrText xml:space="preserve"> PAGE   \* MERGEFORMAT </w:instrText>
    </w:r>
    <w:r w:rsidRPr="003A48E3">
      <w:rPr>
        <w:rFonts w:ascii="Calibri" w:hAnsi="Calibri" w:cs="Tahoma"/>
        <w:szCs w:val="24"/>
      </w:rPr>
      <w:fldChar w:fldCharType="separate"/>
    </w:r>
    <w:r w:rsidR="00F54435">
      <w:rPr>
        <w:rFonts w:ascii="Calibri" w:hAnsi="Calibri" w:cs="Tahoma"/>
        <w:noProof/>
        <w:szCs w:val="24"/>
      </w:rPr>
      <w:t>1</w:t>
    </w:r>
    <w:r w:rsidRPr="003A48E3">
      <w:rPr>
        <w:rFonts w:ascii="Calibri" w:hAnsi="Calibri" w:cs="Tahoma"/>
        <w:noProof/>
        <w:szCs w:val="24"/>
      </w:rPr>
      <w:fldChar w:fldCharType="end"/>
    </w:r>
  </w:p>
  <w:p w14:paraId="4A13434A" w14:textId="77777777" w:rsidR="004F1738" w:rsidRPr="003A48E3" w:rsidRDefault="009D500C" w:rsidP="007D4092">
    <w:pPr>
      <w:pStyle w:val="Footer"/>
      <w:jc w:val="right"/>
      <w:rPr>
        <w:rFonts w:ascii="Calibri" w:hAnsi="Calibri" w:cs="Tahoma"/>
        <w:noProof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4351" w14:textId="77777777" w:rsidR="004F1738" w:rsidRDefault="00A35542" w:rsidP="007E1975">
    <w:pPr>
      <w:pStyle w:val="Footer"/>
      <w:rPr>
        <w:rFonts w:ascii="Calibri" w:hAnsi="Calibri"/>
        <w:noProof/>
      </w:rPr>
    </w:pPr>
    <w:r w:rsidRPr="00E61C6B">
      <w:rPr>
        <w:rFonts w:ascii="Calibri" w:hAnsi="Calibri"/>
        <w:noProof/>
      </w:rPr>
      <w:fldChar w:fldCharType="begin"/>
    </w:r>
    <w:r w:rsidRPr="00E61C6B">
      <w:rPr>
        <w:rFonts w:ascii="Calibri" w:hAnsi="Calibri"/>
        <w:noProof/>
      </w:rPr>
      <w:instrText xml:space="preserve"> PAGE   \* MERGEFORMAT </w:instrText>
    </w:r>
    <w:r w:rsidRPr="00E61C6B"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t>73</w:t>
    </w:r>
    <w:r w:rsidRPr="00E61C6B">
      <w:rPr>
        <w:rFonts w:ascii="Calibri" w:hAnsi="Calibri"/>
        <w:noProof/>
      </w:rPr>
      <w:fldChar w:fldCharType="end"/>
    </w:r>
  </w:p>
  <w:p w14:paraId="4A134352" w14:textId="77777777" w:rsidR="004F1738" w:rsidRPr="00E61C6B" w:rsidRDefault="009D500C" w:rsidP="007E1975">
    <w:pPr>
      <w:pStyle w:val="Footer"/>
      <w:rPr>
        <w:rFonts w:ascii="Calibri" w:hAnsi="Calibri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4353" w14:textId="77777777" w:rsidR="005A3CF5" w:rsidRDefault="0098228A">
      <w:pPr>
        <w:spacing w:after="0" w:line="240" w:lineRule="auto"/>
      </w:pPr>
      <w:r>
        <w:separator/>
      </w:r>
    </w:p>
  </w:footnote>
  <w:footnote w:type="continuationSeparator" w:id="0">
    <w:p w14:paraId="4A134355" w14:textId="77777777" w:rsidR="005A3CF5" w:rsidRDefault="009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4"/>
    </w:tblGrid>
    <w:tr w:rsidR="004F1738" w:rsidRPr="007E3D6C" w14:paraId="4A13434C" w14:textId="77777777" w:rsidTr="00367BF9">
      <w:tc>
        <w:tcPr>
          <w:tcW w:w="5000" w:type="pct"/>
          <w:shd w:val="clear" w:color="auto" w:fill="auto"/>
          <w:vAlign w:val="bottom"/>
        </w:tcPr>
        <w:p w14:paraId="4A13434B" w14:textId="77777777" w:rsidR="004F1738" w:rsidRPr="00B92DD4" w:rsidRDefault="00A35542" w:rsidP="00367BF9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134353" wp14:editId="4A134354">
                    <wp:simplePos x="0" y="0"/>
                    <wp:positionH relativeFrom="column">
                      <wp:posOffset>2134870</wp:posOffset>
                    </wp:positionH>
                    <wp:positionV relativeFrom="paragraph">
                      <wp:posOffset>161925</wp:posOffset>
                    </wp:positionV>
                    <wp:extent cx="990600" cy="233680"/>
                    <wp:effectExtent l="0" t="0" r="0" b="0"/>
                    <wp:wrapNone/>
                    <wp:docPr id="174" name="Text Box 2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34359" w14:textId="77777777" w:rsidR="004F1738" w:rsidRPr="003A1E22" w:rsidRDefault="00A35542" w:rsidP="00A94AA0">
                                <w:pPr>
                                  <w:spacing w:before="40"/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</w:pPr>
                                <w:r w:rsidRPr="001F2EBD"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  <w:t xml:space="preserve">Programme Guide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A1343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6" type="#_x0000_t202" style="position:absolute;margin-left:168.1pt;margin-top:12.75pt;width:78pt;height:1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" stroked="f">
                    <v:textbox style="mso-fit-shape-to-text:t">
                      <w:txbxContent>
                        <w:p w14:paraId="4A134359" w14:textId="77777777" w:rsidR="004F1738" w:rsidRPr="003A1E22" w:rsidRDefault="00A35542" w:rsidP="00A94AA0">
                          <w:pPr>
                            <w:spacing w:before="40"/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</w:pPr>
                          <w:r w:rsidRPr="001F2EBD"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  <w:t xml:space="preserve">Programme Guide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A134355" wp14:editId="4A134356">
                <wp:extent cx="2094865" cy="443865"/>
                <wp:effectExtent l="0" t="0" r="63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4F1738" w:rsidRPr="007E3D6C" w14:paraId="4A13434E" w14:textId="77777777" w:rsidTr="00367BF9">
      <w:trPr>
        <w:trHeight w:hRule="exact" w:val="20"/>
      </w:trPr>
      <w:tc>
        <w:tcPr>
          <w:tcW w:w="5000" w:type="pct"/>
          <w:shd w:val="clear" w:color="auto" w:fill="auto"/>
          <w:vAlign w:val="bottom"/>
        </w:tcPr>
        <w:p w14:paraId="4A13434D" w14:textId="77777777" w:rsidR="004F1738" w:rsidRPr="00B92DD4" w:rsidRDefault="00A35542" w:rsidP="00367BF9">
          <w:pPr>
            <w:rPr>
              <w:noProof/>
              <w:color w:val="009EC7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4A134357" wp14:editId="4A13435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28640" cy="28575"/>
                <wp:effectExtent l="0" t="0" r="0" b="9525"/>
                <wp:wrapSquare wrapText="bothSides"/>
                <wp:docPr id="173" name="Picture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640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13434F" w14:textId="77777777" w:rsidR="004F1738" w:rsidRDefault="009D500C" w:rsidP="00A94AA0">
    <w:pPr>
      <w:pStyle w:val="Header"/>
      <w:rPr>
        <w:sz w:val="2"/>
        <w:szCs w:val="2"/>
      </w:rPr>
    </w:pPr>
  </w:p>
  <w:p w14:paraId="4A134350" w14:textId="77777777" w:rsidR="004F1738" w:rsidRPr="00A94AA0" w:rsidRDefault="009D500C" w:rsidP="00A94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719"/>
    <w:multiLevelType w:val="hybridMultilevel"/>
    <w:tmpl w:val="355EDB62"/>
    <w:lvl w:ilvl="0" w:tplc="4600FC9A">
      <w:start w:val="1"/>
      <w:numFmt w:val="lowerLetter"/>
      <w:lvlText w:val="%1.2"/>
      <w:lvlJc w:val="left"/>
      <w:pPr>
        <w:ind w:left="3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84" w:hanging="360"/>
      </w:pPr>
    </w:lvl>
    <w:lvl w:ilvl="2" w:tplc="0809001B" w:tentative="1">
      <w:start w:val="1"/>
      <w:numFmt w:val="lowerRoman"/>
      <w:lvlText w:val="%3."/>
      <w:lvlJc w:val="right"/>
      <w:pPr>
        <w:ind w:left="4604" w:hanging="180"/>
      </w:pPr>
    </w:lvl>
    <w:lvl w:ilvl="3" w:tplc="0809000F" w:tentative="1">
      <w:start w:val="1"/>
      <w:numFmt w:val="decimal"/>
      <w:lvlText w:val="%4."/>
      <w:lvlJc w:val="left"/>
      <w:pPr>
        <w:ind w:left="5324" w:hanging="360"/>
      </w:pPr>
    </w:lvl>
    <w:lvl w:ilvl="4" w:tplc="08090019" w:tentative="1">
      <w:start w:val="1"/>
      <w:numFmt w:val="lowerLetter"/>
      <w:lvlText w:val="%5."/>
      <w:lvlJc w:val="left"/>
      <w:pPr>
        <w:ind w:left="6044" w:hanging="360"/>
      </w:pPr>
    </w:lvl>
    <w:lvl w:ilvl="5" w:tplc="0809001B" w:tentative="1">
      <w:start w:val="1"/>
      <w:numFmt w:val="lowerRoman"/>
      <w:lvlText w:val="%6."/>
      <w:lvlJc w:val="right"/>
      <w:pPr>
        <w:ind w:left="6764" w:hanging="180"/>
      </w:pPr>
    </w:lvl>
    <w:lvl w:ilvl="6" w:tplc="0809000F" w:tentative="1">
      <w:start w:val="1"/>
      <w:numFmt w:val="decimal"/>
      <w:lvlText w:val="%7."/>
      <w:lvlJc w:val="left"/>
      <w:pPr>
        <w:ind w:left="7484" w:hanging="360"/>
      </w:pPr>
    </w:lvl>
    <w:lvl w:ilvl="7" w:tplc="08090019" w:tentative="1">
      <w:start w:val="1"/>
      <w:numFmt w:val="lowerLetter"/>
      <w:lvlText w:val="%8."/>
      <w:lvlJc w:val="left"/>
      <w:pPr>
        <w:ind w:left="8204" w:hanging="360"/>
      </w:pPr>
    </w:lvl>
    <w:lvl w:ilvl="8" w:tplc="08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" w15:restartNumberingAfterBreak="0">
    <w:nsid w:val="0BD4071C"/>
    <w:multiLevelType w:val="hybridMultilevel"/>
    <w:tmpl w:val="24F06110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73F021E3"/>
    <w:multiLevelType w:val="hybridMultilevel"/>
    <w:tmpl w:val="AE9C24D2"/>
    <w:lvl w:ilvl="0" w:tplc="1396D144">
      <w:start w:val="1"/>
      <w:numFmt w:val="lowerLetter"/>
      <w:lvlText w:val="%1.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607074442">
    <w:abstractNumId w:val="2"/>
  </w:num>
  <w:num w:numId="2" w16cid:durableId="464738820">
    <w:abstractNumId w:val="4"/>
  </w:num>
  <w:num w:numId="3" w16cid:durableId="2139446566">
    <w:abstractNumId w:val="3"/>
  </w:num>
  <w:num w:numId="4" w16cid:durableId="1190605086">
    <w:abstractNumId w:val="0"/>
  </w:num>
  <w:num w:numId="5" w16cid:durableId="13859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BC"/>
    <w:rsid w:val="0005414F"/>
    <w:rsid w:val="000B3A98"/>
    <w:rsid w:val="001654D7"/>
    <w:rsid w:val="001919BF"/>
    <w:rsid w:val="001958BC"/>
    <w:rsid w:val="002056C9"/>
    <w:rsid w:val="002972F6"/>
    <w:rsid w:val="003252E6"/>
    <w:rsid w:val="003B41B0"/>
    <w:rsid w:val="003E3FCC"/>
    <w:rsid w:val="00430D12"/>
    <w:rsid w:val="0043772C"/>
    <w:rsid w:val="00470468"/>
    <w:rsid w:val="00495F4B"/>
    <w:rsid w:val="004B35D8"/>
    <w:rsid w:val="004C6A6D"/>
    <w:rsid w:val="005169A0"/>
    <w:rsid w:val="00554B7D"/>
    <w:rsid w:val="005718C6"/>
    <w:rsid w:val="005A3CF5"/>
    <w:rsid w:val="005F7719"/>
    <w:rsid w:val="00603C2A"/>
    <w:rsid w:val="0061771C"/>
    <w:rsid w:val="006A0731"/>
    <w:rsid w:val="006D1AF1"/>
    <w:rsid w:val="0072048B"/>
    <w:rsid w:val="007443FC"/>
    <w:rsid w:val="00766420"/>
    <w:rsid w:val="00782EA3"/>
    <w:rsid w:val="008117A3"/>
    <w:rsid w:val="00850120"/>
    <w:rsid w:val="00866095"/>
    <w:rsid w:val="0089376F"/>
    <w:rsid w:val="008E179D"/>
    <w:rsid w:val="00970744"/>
    <w:rsid w:val="009723B4"/>
    <w:rsid w:val="0098228A"/>
    <w:rsid w:val="00997EB1"/>
    <w:rsid w:val="009A01BC"/>
    <w:rsid w:val="009D500C"/>
    <w:rsid w:val="009D6416"/>
    <w:rsid w:val="009F1623"/>
    <w:rsid w:val="009F7936"/>
    <w:rsid w:val="00A256C8"/>
    <w:rsid w:val="00A30F40"/>
    <w:rsid w:val="00A35542"/>
    <w:rsid w:val="00A91261"/>
    <w:rsid w:val="00AA00BF"/>
    <w:rsid w:val="00AB0EE0"/>
    <w:rsid w:val="00AB1643"/>
    <w:rsid w:val="00B716A6"/>
    <w:rsid w:val="00B75CC0"/>
    <w:rsid w:val="00BC496D"/>
    <w:rsid w:val="00C31175"/>
    <w:rsid w:val="00C81F7D"/>
    <w:rsid w:val="00D16EFE"/>
    <w:rsid w:val="00D60AE3"/>
    <w:rsid w:val="00DE37ED"/>
    <w:rsid w:val="00DE439A"/>
    <w:rsid w:val="00E21228"/>
    <w:rsid w:val="00E34D5B"/>
    <w:rsid w:val="00E93F70"/>
    <w:rsid w:val="00EC143A"/>
    <w:rsid w:val="00F40FC4"/>
    <w:rsid w:val="00F54435"/>
    <w:rsid w:val="00F703C1"/>
    <w:rsid w:val="00F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42F9"/>
  <w15:docId w15:val="{5BAC7276-6150-4FD0-8612-17E28F56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14F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rsid w:val="00A3554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5542"/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paragraph" w:styleId="Footer">
    <w:name w:val="footer"/>
    <w:basedOn w:val="Normal"/>
    <w:link w:val="FooterChar"/>
    <w:uiPriority w:val="99"/>
    <w:rsid w:val="00A35542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5542"/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paragraph" w:customStyle="1" w:styleId="Guide-Normal">
    <w:name w:val="Guide - Normal"/>
    <w:basedOn w:val="Normal"/>
    <w:link w:val="Guide-NormalChar"/>
    <w:rsid w:val="00A3554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A35542"/>
    <w:rPr>
      <w:rFonts w:ascii="Calibri" w:eastAsia="Times New Roman" w:hAnsi="Calibri" w:cs="Tahoma"/>
      <w:kern w:val="3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919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2022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BD839-DBE7-4C74-982A-0715D3319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0A339-75F0-4874-A398-3003A10385E9}">
  <ds:schemaRefs>
    <ds:schemaRef ds:uri="http://schemas.microsoft.com/office/2006/metadata/properties"/>
    <ds:schemaRef ds:uri="http://schemas.microsoft.com/office/2006/documentManagement/types"/>
    <ds:schemaRef ds:uri="cfd06d9f-862c-4359-9a69-c66ff689f26a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C6E42F-B466-43F5-B6EC-2FBD7B48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Katrīna Kudiņa</cp:lastModifiedBy>
  <cp:revision>6</cp:revision>
  <cp:lastPrinted>2016-12-08T13:24:00Z</cp:lastPrinted>
  <dcterms:created xsi:type="dcterms:W3CDTF">2022-02-21T15:56:00Z</dcterms:created>
  <dcterms:modified xsi:type="dcterms:W3CDTF">2022-07-13T13:36:00Z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