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5CBE122B"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1385170A"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C06A1D">
        <w:rPr>
          <w:sz w:val="24"/>
          <w:szCs w:val="24"/>
          <w:highlight w:val="lightGray"/>
          <w:lang w:val="en-IE"/>
        </w:rPr>
        <w:t>[</w:t>
      </w:r>
      <w:r w:rsidR="00C06A1D" w:rsidRPr="00C06A1D">
        <w:rPr>
          <w:sz w:val="24"/>
          <w:szCs w:val="24"/>
          <w:highlight w:val="lightGray"/>
          <w:lang w:val="en-IE"/>
        </w:rPr>
        <w:t>2025-1-LV01-KA171-HED-000000000</w:t>
      </w:r>
      <w:r w:rsidRPr="00C06A1D">
        <w:rPr>
          <w:sz w:val="24"/>
          <w:szCs w:val="24"/>
          <w:highlight w:val="lightGray"/>
          <w:lang w:val="en-IE"/>
        </w:rPr>
        <w:t>]</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7841814C"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in </w:t>
      </w:r>
      <w:r w:rsidR="000F3210">
        <w:rPr>
          <w:b/>
          <w:bCs/>
          <w:sz w:val="24"/>
          <w:szCs w:val="24"/>
          <w:highlight w:val="yellow"/>
          <w:lang w:val="en-GB"/>
        </w:rPr>
        <w:t>student</w:t>
      </w:r>
      <w:r w:rsidRPr="00AA4797">
        <w:rPr>
          <w:sz w:val="24"/>
          <w:szCs w:val="24"/>
          <w:highlight w:val="yellow"/>
          <w:lang w:val="en-GB"/>
        </w:rPr>
        <w:t xml:space="preserve"> mobility activities in the higher education sector</w:t>
      </w:r>
      <w:r w:rsidR="00A9156D" w:rsidRPr="00AA4797">
        <w:rPr>
          <w:sz w:val="24"/>
          <w:szCs w:val="24"/>
          <w:highlight w:val="yellow"/>
          <w:lang w:val="en-GB"/>
        </w:rPr>
        <w:t xml:space="preserve">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276F37">
      <w:pPr>
        <w:pStyle w:val="Heading1"/>
        <w:rPr>
          <w:rFonts w:eastAsiaTheme="majorEastAsia"/>
          <w:i/>
          <w:snapToGrid/>
          <w:lang w:val="en-GB" w:eastAsia="en-US"/>
        </w:rPr>
      </w:pPr>
      <w:r w:rsidRPr="000A62E3">
        <w:rPr>
          <w:rFonts w:eastAsiaTheme="majorEastAsia"/>
          <w:snapToGrid/>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6D8439E0"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w:t>
      </w:r>
      <w:r w:rsidR="00683DC3">
        <w:rPr>
          <w:sz w:val="24"/>
          <w:szCs w:val="24"/>
          <w:lang w:val="en-GB"/>
        </w:rPr>
        <w:t>]</w:t>
      </w:r>
      <w:r w:rsidRPr="00463271">
        <w:rPr>
          <w:rStyle w:val="FootnoteReference"/>
          <w:sz w:val="24"/>
          <w:szCs w:val="24"/>
          <w:vertAlign w:val="superscript"/>
          <w:lang w:val="en-GB"/>
        </w:rPr>
        <w:footnoteReference w:id="2"/>
      </w:r>
    </w:p>
    <w:p w14:paraId="009FB3BC" w14:textId="020440EF" w:rsidR="00F9359A" w:rsidRPr="00463271" w:rsidRDefault="00F9359A" w:rsidP="00463271">
      <w:pPr>
        <w:spacing w:after="120"/>
        <w:rPr>
          <w:sz w:val="24"/>
          <w:szCs w:val="24"/>
          <w:lang w:val="en-GB"/>
        </w:rPr>
      </w:pPr>
      <w:r>
        <w:rPr>
          <w:sz w:val="24"/>
          <w:szCs w:val="24"/>
          <w:lang w:val="en-GB"/>
        </w:rPr>
        <w:tab/>
        <w:t xml:space="preserve">Annex 2: </w:t>
      </w:r>
      <w:r w:rsidR="00683DC3">
        <w:rPr>
          <w:sz w:val="24"/>
          <w:szCs w:val="24"/>
          <w:lang w:val="en-GB"/>
        </w:rPr>
        <w:t>Erasmus Student Charter</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65E3A0D3" w14:textId="77777777" w:rsidR="00F92BA8" w:rsidRDefault="00F92BA8" w:rsidP="00065470">
      <w:pPr>
        <w:jc w:val="both"/>
        <w:rPr>
          <w:sz w:val="24"/>
          <w:szCs w:val="24"/>
          <w:highlight w:val="cyan"/>
          <w:lang w:val="en-GB"/>
        </w:rPr>
      </w:pPr>
    </w:p>
    <w:p w14:paraId="01D0215D" w14:textId="7000471E" w:rsidR="007A5668" w:rsidRPr="00633BF5" w:rsidRDefault="000A62E3" w:rsidP="00633BF5">
      <w:pPr>
        <w:pStyle w:val="Heading1"/>
        <w:rPr>
          <w:rFonts w:eastAsiaTheme="majorEastAsia"/>
          <w:i/>
          <w:snapToGrid/>
          <w:lang w:val="en-GB" w:eastAsia="en-US"/>
        </w:rPr>
      </w:pPr>
      <w:r w:rsidRPr="002B7C65">
        <w:rPr>
          <w:rFonts w:eastAsiaTheme="majorEastAsia"/>
          <w:snapToGrid/>
          <w:lang w:val="en-GB" w:eastAsia="en-US"/>
        </w:rPr>
        <w:t>TERMS AND CONDITIONS</w:t>
      </w:r>
    </w:p>
    <w:p w14:paraId="289C9147" w14:textId="77777777" w:rsidR="00523622" w:rsidRPr="00633BF5" w:rsidRDefault="00523622" w:rsidP="00633BF5">
      <w:pPr>
        <w:pStyle w:val="Heading4"/>
      </w:pPr>
      <w:r w:rsidRPr="00633BF5">
        <w:t xml:space="preserve">ARTICLE 1 – SUBJECT OF THE AGREEMENT </w:t>
      </w:r>
    </w:p>
    <w:p w14:paraId="197E15E2" w14:textId="02BC6F5B"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633BF5" w:rsidRDefault="2156E4C0" w:rsidP="00633BF5">
      <w:pPr>
        <w:pStyle w:val="Heading4"/>
        <w:spacing w:before="240"/>
        <w:rPr>
          <w:rFonts w:eastAsiaTheme="majorEastAsia"/>
        </w:rPr>
      </w:pPr>
      <w:r w:rsidRPr="00633BF5">
        <w:rPr>
          <w:rFonts w:eastAsiaTheme="majorEastAsia"/>
        </w:rPr>
        <w:t>ARTICLE 2 –</w:t>
      </w:r>
      <w:r w:rsidR="00EA3EB5" w:rsidRPr="00633BF5">
        <w:rPr>
          <w:rFonts w:eastAsiaTheme="majorEastAsia"/>
        </w:rPr>
        <w:t xml:space="preserve"> </w:t>
      </w:r>
      <w:r w:rsidRPr="00633BF5">
        <w:rPr>
          <w:rFonts w:eastAsiaTheme="majorEastAsia"/>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26F70F1F"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633BF5" w:rsidRDefault="2156E4C0" w:rsidP="00633BF5">
      <w:pPr>
        <w:pStyle w:val="Heading4"/>
        <w:spacing w:before="240"/>
        <w:rPr>
          <w:rFonts w:eastAsiaTheme="majorEastAsia"/>
        </w:rPr>
      </w:pPr>
      <w:r w:rsidRPr="00633BF5">
        <w:rPr>
          <w:rFonts w:eastAsiaTheme="majorEastAsia"/>
        </w:rPr>
        <w:t xml:space="preserve">ARTICLE 3 – FINANCIAL </w:t>
      </w:r>
      <w:r w:rsidR="00027649" w:rsidRPr="00633BF5">
        <w:rPr>
          <w:rFonts w:eastAsiaTheme="majorEastAsia"/>
        </w:rPr>
        <w:t xml:space="preserve">AND OTHER </w:t>
      </w:r>
      <w:r w:rsidRPr="00633BF5">
        <w:rPr>
          <w:rFonts w:eastAsiaTheme="majorEastAsia"/>
        </w:rPr>
        <w:t xml:space="preserve">SUPPORT </w:t>
      </w:r>
    </w:p>
    <w:p w14:paraId="3F0045A2" w14:textId="6FDA6F2E"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E973C7">
        <w:rPr>
          <w:sz w:val="24"/>
          <w:szCs w:val="24"/>
          <w:lang w:val="en-IE"/>
        </w:rPr>
        <w:t>202</w:t>
      </w:r>
      <w:r w:rsidR="00BC7005" w:rsidRPr="00E973C7">
        <w:rPr>
          <w:sz w:val="24"/>
          <w:szCs w:val="24"/>
          <w:lang w:val="en-IE"/>
        </w:rPr>
        <w:t>5</w:t>
      </w:r>
      <w:r w:rsidR="00523622" w:rsidRPr="00D816DD">
        <w:rPr>
          <w:sz w:val="24"/>
          <w:szCs w:val="24"/>
          <w:lang w:val="en-IE"/>
        </w:rPr>
        <w:t xml:space="preserve"> version</w:t>
      </w:r>
      <w:r w:rsidR="00523622" w:rsidRPr="00D816DD">
        <w:rPr>
          <w:sz w:val="24"/>
          <w:szCs w:val="24"/>
          <w:lang w:val="en-GB"/>
        </w:rPr>
        <w:t>.</w:t>
      </w:r>
    </w:p>
    <w:p w14:paraId="087C37B0" w14:textId="0B8D3721" w:rsidR="00B95D50" w:rsidRPr="0004025C" w:rsidRDefault="00A01E92" w:rsidP="00B95D50">
      <w:pPr>
        <w:spacing w:after="120"/>
        <w:ind w:left="567" w:hanging="567"/>
        <w:jc w:val="both"/>
        <w:rPr>
          <w:sz w:val="24"/>
          <w:szCs w:val="24"/>
          <w:lang w:val="en-GB"/>
        </w:rPr>
      </w:pPr>
      <w:r w:rsidRPr="1B4B5E71">
        <w:rPr>
          <w:sz w:val="24"/>
          <w:szCs w:val="24"/>
          <w:lang w:val="en-GB"/>
        </w:rPr>
        <w:t>3.2</w:t>
      </w:r>
      <w:r w:rsidRPr="0004706A">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32E3154"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E973C7">
        <w:rPr>
          <w:sz w:val="24"/>
          <w:szCs w:val="24"/>
          <w:lang w:val="en-IE"/>
        </w:rPr>
        <w:t>202</w:t>
      </w:r>
      <w:r w:rsidR="00CB4EBA" w:rsidRPr="00E973C7">
        <w:rPr>
          <w:sz w:val="24"/>
          <w:szCs w:val="24"/>
          <w:lang w:val="en-IE"/>
        </w:rPr>
        <w:t>5</w:t>
      </w:r>
      <w:r w:rsidR="000208FE" w:rsidRPr="00E973C7">
        <w:rPr>
          <w:sz w:val="24"/>
          <w:szCs w:val="24"/>
          <w:lang w:val="en-IE"/>
        </w:rPr>
        <w:t xml:space="preserve"> v</w:t>
      </w:r>
      <w:r w:rsidR="000208FE" w:rsidRPr="00D816DD">
        <w:rPr>
          <w:sz w:val="24"/>
          <w:szCs w:val="24"/>
          <w:lang w:val="en-IE"/>
        </w:rPr>
        <w:t>ersion</w:t>
      </w:r>
      <w:r w:rsidR="00CB4EBA">
        <w:rPr>
          <w:sz w:val="24"/>
          <w:szCs w:val="24"/>
          <w:lang w:val="en-IE"/>
        </w:rPr>
        <w:t xml:space="preserv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 xml:space="preserve">to be completed by the beneficiary according to the Erasmus+ </w:t>
      </w:r>
      <w:r w:rsidR="00B95D50" w:rsidRPr="180152AD">
        <w:rPr>
          <w:sz w:val="24"/>
          <w:szCs w:val="24"/>
          <w:highlight w:val="yellow"/>
          <w:lang w:val="en-GB"/>
        </w:rPr>
        <w:lastRenderedPageBreak/>
        <w:t>Programme Guide rules]</w:t>
      </w:r>
      <w:r w:rsidR="00B95D50" w:rsidRPr="180152AD">
        <w:rPr>
          <w:sz w:val="24"/>
          <w:szCs w:val="24"/>
          <w:lang w:val="en-GB"/>
        </w:rPr>
        <w:t>. If the organisation agrees to extend the duration of the mobility period, the agreement will be amended accordingly.</w:t>
      </w:r>
    </w:p>
    <w:p w14:paraId="2E17551A" w14:textId="2ED97BB8"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2A6051E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4C325B90"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2C6CA226"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15B4577A" w:rsidR="00DC2A34" w:rsidRPr="0004706A" w:rsidRDefault="46D8C8AF" w:rsidP="0004706A">
      <w:pPr>
        <w:pStyle w:val="Heading4"/>
      </w:pPr>
      <w:r w:rsidRPr="0004706A">
        <w:t xml:space="preserve">ARTICLE 4 </w:t>
      </w:r>
      <w:r w:rsidRPr="0004706A">
        <w:rPr>
          <w:rFonts w:eastAsiaTheme="majorEastAsia"/>
        </w:rPr>
        <w:t>–</w:t>
      </w:r>
      <w:r w:rsidRPr="0004706A">
        <w:t xml:space="preserve"> </w:t>
      </w:r>
      <w:r w:rsidR="004B780B" w:rsidRPr="0004706A">
        <w:t>ENTITLEMENT TO</w:t>
      </w:r>
      <w:r w:rsidR="00DC2A34" w:rsidRPr="0004706A">
        <w:t xml:space="preserve"> </w:t>
      </w:r>
      <w:r w:rsidR="2E2E12AD" w:rsidRPr="0004706A">
        <w:t>FINANCIAL SUPPORT</w:t>
      </w:r>
      <w:r w:rsidR="58C10643" w:rsidRPr="0004706A">
        <w:t xml:space="preserve"> </w:t>
      </w:r>
    </w:p>
    <w:p w14:paraId="2E4C566A" w14:textId="07B1FF3E" w:rsidR="00DC2A34" w:rsidRPr="000B283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000B283F">
        <w:rPr>
          <w:rFonts w:eastAsia="SimSun"/>
        </w:rPr>
        <w:t xml:space="preserve"> </w:t>
      </w:r>
      <w:proofErr w:type="gramStart"/>
      <w:r w:rsidR="6F104F80" w:rsidRPr="000B283F">
        <w:rPr>
          <w:rFonts w:eastAsia="SimSun"/>
        </w:rPr>
        <w:t xml:space="preserve">actually </w:t>
      </w:r>
      <w:r w:rsidR="6F104F80" w:rsidRPr="53091829">
        <w:rPr>
          <w:rFonts w:eastAsia="SimSun"/>
          <w:lang w:eastAsia="ar-SA"/>
        </w:rPr>
        <w:t>undertaken</w:t>
      </w:r>
      <w:proofErr w:type="gramEnd"/>
      <w:r w:rsidR="6F104F80" w:rsidRPr="000B283F">
        <w:rPr>
          <w:rFonts w:eastAsia="SimSun"/>
        </w:rPr>
        <w:t xml:space="preserve"> the </w:t>
      </w:r>
      <w:r w:rsidR="6F104F80" w:rsidRPr="53091829">
        <w:rPr>
          <w:rFonts w:eastAsia="SimSun"/>
          <w:lang w:eastAsia="ar-SA"/>
        </w:rPr>
        <w:t>activity</w:t>
      </w:r>
      <w:r w:rsidR="0C8CB469" w:rsidRPr="53091829">
        <w:rPr>
          <w:rFonts w:eastAsia="SimSun"/>
          <w:lang w:eastAsia="ar-SA"/>
        </w:rPr>
        <w:t xml:space="preserve"> </w:t>
      </w:r>
      <w:r w:rsidR="152DF120" w:rsidRPr="53091829">
        <w:rPr>
          <w:rFonts w:eastAsia="SimSun"/>
          <w:lang w:eastAsia="ar-SA"/>
        </w:rPr>
        <w:t>during</w:t>
      </w:r>
      <w:r w:rsidR="0C8CB469" w:rsidRPr="000B283F">
        <w:rPr>
          <w:rFonts w:eastAsia="SimSun"/>
        </w:rPr>
        <w:t xml:space="preserve"> the period set out in Article 2</w:t>
      </w:r>
      <w:r w:rsidR="0C8CB469" w:rsidRPr="53091829">
        <w:rPr>
          <w:rFonts w:eastAsia="SimSun"/>
          <w:lang w:eastAsia="ar-SA"/>
        </w:rPr>
        <w:t>.</w:t>
      </w:r>
      <w:r w:rsidRPr="53091829">
        <w:rPr>
          <w:lang w:val="en-GB"/>
        </w:rPr>
        <w:t xml:space="preserve"> </w:t>
      </w:r>
      <w:r w:rsidR="58E405EA" w:rsidRPr="53091829">
        <w:rPr>
          <w:lang w:val="en-GB"/>
        </w:rPr>
        <w:t>Where financial</w:t>
      </w:r>
      <w:r w:rsidR="58E405EA" w:rsidRPr="000B283F">
        <w:rPr>
          <w:lang w:val="en-GB"/>
        </w:rPr>
        <w:t xml:space="preserve"> support</w:t>
      </w:r>
      <w:r w:rsidR="58E405EA" w:rsidRPr="53091829">
        <w:rPr>
          <w:lang w:val="en-GB"/>
        </w:rPr>
        <w:t xml:space="preserve"> is based on </w:t>
      </w:r>
      <w:r w:rsidR="61BE5207" w:rsidRPr="53091829">
        <w:rPr>
          <w:lang w:val="en-GB"/>
        </w:rPr>
        <w:t>real costs</w:t>
      </w:r>
      <w:r w:rsidR="58E405EA" w:rsidRPr="53091829">
        <w:rPr>
          <w:lang w:val="en-GB"/>
        </w:rPr>
        <w:t>, these</w:t>
      </w:r>
      <w:r w:rsidR="58E405EA" w:rsidRPr="000B283F">
        <w:rPr>
          <w:lang w:val="en-GB"/>
        </w:rPr>
        <w:t xml:space="preserve"> must be based on supporting </w:t>
      </w:r>
      <w:r w:rsidR="58E405EA" w:rsidRPr="53091829">
        <w:rPr>
          <w:lang w:val="en-GB"/>
        </w:rPr>
        <w:t>documents</w:t>
      </w:r>
      <w:r w:rsidR="58E405EA" w:rsidRPr="000B283F">
        <w:rPr>
          <w:lang w:val="en-GB"/>
        </w:rPr>
        <w:t xml:space="preserve"> such as invoices, receipts, etc.</w:t>
      </w:r>
      <w:r w:rsidR="58E405EA" w:rsidRPr="53091829">
        <w:rPr>
          <w:lang w:val="en-GB"/>
        </w:rPr>
        <w:t xml:space="preserve"> </w:t>
      </w:r>
    </w:p>
    <w:p w14:paraId="15C95210" w14:textId="46B47BFC" w:rsidR="00DC2A34" w:rsidRPr="002070E4" w:rsidRDefault="5FDAFB89" w:rsidP="000B283F">
      <w:pPr>
        <w:pStyle w:val="NormalWeb"/>
        <w:spacing w:before="0" w:beforeAutospacing="0" w:after="200" w:afterAutospacing="0"/>
        <w:ind w:left="567" w:hanging="567"/>
        <w:jc w:val="both"/>
        <w:rPr>
          <w:lang w:val="en-GB"/>
        </w:rPr>
      </w:pPr>
      <w:r w:rsidRPr="000B283F">
        <w:t>4.</w:t>
      </w:r>
      <w:r>
        <w:t xml:space="preserve">2 </w:t>
      </w:r>
      <w:r w:rsidR="4C838112" w:rsidRPr="0004706A">
        <w:tab/>
      </w:r>
      <w:r w:rsidR="00DC2A34" w:rsidRPr="002070E4">
        <w:rPr>
          <w:lang w:val="en-GB"/>
        </w:rPr>
        <w:t xml:space="preserve">The financial support may not be used to cover costs for activities already funded by Union funds. It is nonetheless compatible with any other source of funding. </w:t>
      </w:r>
      <w:r w:rsidR="005444F2" w:rsidRPr="002070E4">
        <w:rPr>
          <w:lang w:val="en-GB"/>
        </w:rPr>
        <w:t xml:space="preserve">This includes a salary that the participant could receive for their traineeship or teaching activities, or for any work outside their mobility activities </w:t>
      </w:r>
      <w:proofErr w:type="gramStart"/>
      <w:r w:rsidR="005444F2" w:rsidRPr="002070E4">
        <w:rPr>
          <w:lang w:val="en-GB"/>
        </w:rPr>
        <w:t>as long as</w:t>
      </w:r>
      <w:proofErr w:type="gramEnd"/>
      <w:r w:rsidR="005444F2" w:rsidRPr="002070E4">
        <w:rPr>
          <w:lang w:val="en-GB"/>
        </w:rPr>
        <w:t xml:space="preserve"> they carry out the activities foreseen in Annex 1</w:t>
      </w:r>
      <w:r w:rsidR="00DC2A34" w:rsidRPr="002070E4">
        <w:rPr>
          <w:lang w:val="en-GB"/>
        </w:rPr>
        <w:t xml:space="preserve">. </w:t>
      </w:r>
    </w:p>
    <w:p w14:paraId="675DE216" w14:textId="15054EF0"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Pr="0004706A" w:rsidRDefault="2156E4C0" w:rsidP="0004706A">
      <w:pPr>
        <w:pStyle w:val="Heading4"/>
        <w:rPr>
          <w:rFonts w:eastAsiaTheme="majorEastAsia"/>
        </w:rPr>
      </w:pPr>
      <w:r w:rsidRPr="0004706A">
        <w:rPr>
          <w:rFonts w:eastAsiaTheme="majorEastAsia"/>
        </w:rPr>
        <w:t xml:space="preserve">ARTICLE </w:t>
      </w:r>
      <w:r w:rsidR="00DC2A34" w:rsidRPr="0004706A">
        <w:rPr>
          <w:rFonts w:eastAsiaTheme="majorEastAsia"/>
        </w:rPr>
        <w:t>5</w:t>
      </w:r>
      <w:r w:rsidRPr="0004706A">
        <w:rPr>
          <w:rFonts w:eastAsiaTheme="majorEastAsia"/>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70D72502"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 xml:space="preserve">s </w:t>
      </w:r>
      <w:r w:rsidR="00322E1A" w:rsidRPr="0004025C">
        <w:rPr>
          <w:sz w:val="24"/>
          <w:szCs w:val="24"/>
          <w:lang w:val="en-GB"/>
        </w:rPr>
        <w:lastRenderedPageBreak/>
        <w:t>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12A3A5BB" w14:textId="57FB9017" w:rsidR="00E51FC7" w:rsidRPr="00A031E9" w:rsidRDefault="00DC2A34" w:rsidP="00A031E9">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2ECC72" w14:textId="3A8EC779" w:rsidR="007D2907" w:rsidRPr="000A62E3" w:rsidRDefault="007D2907" w:rsidP="00633BF5">
      <w:pPr>
        <w:pStyle w:val="Heading4"/>
        <w:rPr>
          <w:rFonts w:eastAsiaTheme="majorEastAsia"/>
          <w:lang w:eastAsia="en-US"/>
        </w:rPr>
      </w:pPr>
      <w:r w:rsidRPr="7706708B">
        <w:rPr>
          <w:rFonts w:eastAsiaTheme="majorEastAsia"/>
          <w:lang w:eastAsia="en-US"/>
        </w:rPr>
        <w:t xml:space="preserve">ARTICLE </w:t>
      </w:r>
      <w:r w:rsidR="002E2F9C" w:rsidRPr="7706708B">
        <w:rPr>
          <w:rFonts w:eastAsiaTheme="majorEastAsia"/>
          <w:lang w:eastAsia="en-US"/>
        </w:rPr>
        <w:t>6</w:t>
      </w:r>
      <w:r w:rsidRPr="7706708B">
        <w:rPr>
          <w:rFonts w:eastAsiaTheme="majorEastAsia"/>
          <w:lang w:eastAsia="en-US"/>
        </w:rPr>
        <w:t xml:space="preserve"> – </w:t>
      </w:r>
      <w:r w:rsidR="00A031E9">
        <w:rPr>
          <w:rFonts w:eastAsiaTheme="majorEastAsia"/>
          <w:lang w:eastAsia="en-US"/>
        </w:rPr>
        <w:t>RETURN OF FINANCIAL SUPPORT BY PARTICIPANT</w:t>
      </w:r>
    </w:p>
    <w:p w14:paraId="7B1217EC" w14:textId="5A748CFB"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33BF5">
      <w:pPr>
        <w:pStyle w:val="Heading4"/>
        <w:rPr>
          <w:rFonts w:eastAsiaTheme="majorEastAsia"/>
          <w:lang w:eastAsia="en-US"/>
        </w:rPr>
      </w:pPr>
      <w:r w:rsidRPr="000A62E3">
        <w:rPr>
          <w:rFonts w:eastAsiaTheme="majorEastAsia"/>
          <w:lang w:eastAsia="en-US"/>
        </w:rPr>
        <w:t xml:space="preserve">ARTICLE </w:t>
      </w:r>
      <w:r w:rsidR="000F58DE">
        <w:rPr>
          <w:rFonts w:eastAsiaTheme="majorEastAsia"/>
          <w:lang w:eastAsia="en-US"/>
        </w:rPr>
        <w:t>7</w:t>
      </w:r>
      <w:r w:rsidR="00FF5988" w:rsidRPr="000A62E3">
        <w:rPr>
          <w:rFonts w:eastAsiaTheme="majorEastAsia"/>
          <w:lang w:eastAsia="en-US"/>
        </w:rPr>
        <w:t xml:space="preserve"> </w:t>
      </w:r>
      <w:r w:rsidRPr="000A62E3">
        <w:rPr>
          <w:rFonts w:eastAsiaTheme="majorEastAsia"/>
          <w:lang w:eastAsia="en-US"/>
        </w:rPr>
        <w:t>– INSURANCE</w:t>
      </w:r>
    </w:p>
    <w:p w14:paraId="008A9B52" w14:textId="3E6E71DE"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0B283F" w:rsidRDefault="004C4F1B" w:rsidP="0BC411C8">
      <w:pPr>
        <w:spacing w:after="120"/>
        <w:ind w:left="567"/>
        <w:jc w:val="both"/>
        <w:rPr>
          <w:sz w:val="24"/>
          <w:lang w:val="en-IE"/>
        </w:rPr>
      </w:pPr>
      <w:r w:rsidRPr="000B283F">
        <w:rPr>
          <w:sz w:val="24"/>
          <w:highlight w:val="yellow"/>
          <w:lang w:val="en-IE"/>
        </w:rPr>
        <w:t>[It is recommended to also include the following information</w:t>
      </w:r>
      <w:proofErr w:type="gramStart"/>
      <w:r w:rsidRPr="000B283F">
        <w:rPr>
          <w:sz w:val="24"/>
          <w:highlight w:val="yellow"/>
          <w:lang w:val="en-IE"/>
        </w:rPr>
        <w:t>:]</w:t>
      </w:r>
      <w:r w:rsidRPr="000B283F">
        <w:rPr>
          <w:sz w:val="24"/>
          <w:highlight w:val="lightGray"/>
          <w:lang w:val="en-IE"/>
        </w:rPr>
        <w:t>[</w:t>
      </w:r>
      <w:proofErr w:type="gramEnd"/>
      <w:r w:rsidRPr="000B283F">
        <w:rPr>
          <w:sz w:val="24"/>
          <w:highlight w:val="lightGray"/>
          <w:lang w:val="en-IE"/>
        </w:rPr>
        <w:t>Insurance provider(s), insurance number and insurance policy]</w:t>
      </w:r>
      <w:r w:rsidRPr="000B283F">
        <w:rPr>
          <w:sz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33BF5">
      <w:pPr>
        <w:pStyle w:val="Heading4"/>
        <w:rPr>
          <w:rFonts w:eastAsiaTheme="majorEastAsia"/>
          <w:lang w:eastAsia="en-US"/>
        </w:rPr>
      </w:pPr>
      <w:r w:rsidRPr="000A62E3">
        <w:rPr>
          <w:rFonts w:eastAsiaTheme="majorEastAsia"/>
          <w:lang w:eastAsia="en-US"/>
        </w:rPr>
        <w:lastRenderedPageBreak/>
        <w:t xml:space="preserve">ARTICLE </w:t>
      </w:r>
      <w:r w:rsidR="000F58DE">
        <w:rPr>
          <w:rFonts w:eastAsiaTheme="majorEastAsia"/>
          <w:lang w:eastAsia="en-US"/>
        </w:rPr>
        <w:t>8</w:t>
      </w:r>
      <w:r w:rsidR="009A20D6" w:rsidRPr="000A62E3">
        <w:rPr>
          <w:rFonts w:eastAsiaTheme="majorEastAsia"/>
          <w:lang w:eastAsia="en-US"/>
        </w:rPr>
        <w:t xml:space="preserve"> </w:t>
      </w:r>
      <w:r w:rsidRPr="000A62E3">
        <w:rPr>
          <w:rFonts w:eastAsiaTheme="majorEastAsia"/>
          <w:lang w:eastAsia="en-US"/>
        </w:rPr>
        <w:t xml:space="preserve">– </w:t>
      </w:r>
      <w:r w:rsidR="00D30767" w:rsidRPr="000A62E3">
        <w:rPr>
          <w:rFonts w:eastAsiaTheme="majorEastAsia"/>
          <w:lang w:eastAsia="en-US"/>
        </w:rPr>
        <w:t>LANGUAGE LEVEL AND</w:t>
      </w:r>
      <w:r w:rsidR="00CD5463" w:rsidRPr="000A62E3">
        <w:rPr>
          <w:rFonts w:eastAsiaTheme="majorEastAsia"/>
          <w:lang w:eastAsia="en-US"/>
        </w:rPr>
        <w:t xml:space="preserve"> </w:t>
      </w:r>
      <w:r w:rsidRPr="000A62E3">
        <w:rPr>
          <w:rFonts w:eastAsiaTheme="majorEastAsia"/>
          <w:lang w:eastAsia="en-US"/>
        </w:rPr>
        <w:t xml:space="preserve">ONLINE </w:t>
      </w:r>
      <w:r w:rsidR="002B2378" w:rsidRPr="000A62E3">
        <w:rPr>
          <w:rFonts w:eastAsiaTheme="majorEastAsia"/>
          <w:lang w:eastAsia="en-US"/>
        </w:rPr>
        <w:t xml:space="preserve">LANGUAGE </w:t>
      </w:r>
      <w:r w:rsidRPr="000A62E3">
        <w:rPr>
          <w:rFonts w:eastAsiaTheme="majorEastAsia"/>
          <w:lang w:eastAsia="en-US"/>
        </w:rPr>
        <w:t>SUPPORT</w:t>
      </w:r>
      <w:r w:rsidR="00DB1A03" w:rsidRPr="000A62E3">
        <w:rPr>
          <w:rFonts w:eastAsiaTheme="majorEastAsia"/>
          <w:lang w:eastAsia="en-US"/>
        </w:rPr>
        <w:t xml:space="preserve"> (OLS)</w:t>
      </w:r>
      <w:r w:rsidRPr="000A62E3">
        <w:rPr>
          <w:rFonts w:eastAsiaTheme="majorEastAsia"/>
          <w:lang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33BF5">
      <w:pPr>
        <w:pStyle w:val="Heading4"/>
        <w:rPr>
          <w:rFonts w:eastAsiaTheme="majorEastAsia"/>
          <w:lang w:eastAsia="en-US"/>
        </w:rPr>
      </w:pPr>
      <w:r w:rsidRPr="000A62E3">
        <w:rPr>
          <w:rFonts w:eastAsiaTheme="majorEastAsia"/>
          <w:lang w:eastAsia="en-US"/>
        </w:rPr>
        <w:t xml:space="preserve">ARTICLE </w:t>
      </w:r>
      <w:r w:rsidR="000F58DE">
        <w:rPr>
          <w:rFonts w:eastAsiaTheme="majorEastAsia"/>
          <w:lang w:eastAsia="en-US"/>
        </w:rPr>
        <w:t>9</w:t>
      </w:r>
      <w:r w:rsidR="009A20D6" w:rsidRPr="000A62E3">
        <w:rPr>
          <w:rFonts w:eastAsiaTheme="majorEastAsia"/>
          <w:lang w:eastAsia="en-US"/>
        </w:rPr>
        <w:t xml:space="preserve"> </w:t>
      </w:r>
      <w:r w:rsidRPr="000A62E3">
        <w:rPr>
          <w:rFonts w:eastAsiaTheme="majorEastAsia"/>
          <w:lang w:eastAsia="en-US"/>
        </w:rPr>
        <w:t xml:space="preserve">– </w:t>
      </w:r>
      <w:r w:rsidR="003339D9" w:rsidRPr="000A62E3">
        <w:rPr>
          <w:rFonts w:eastAsiaTheme="majorEastAsia"/>
          <w:lang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33BF5">
      <w:pPr>
        <w:pStyle w:val="Heading4"/>
        <w:rPr>
          <w:rFonts w:eastAsiaTheme="majorEastAsia"/>
          <w:lang w:eastAsia="en-US"/>
        </w:rPr>
      </w:pPr>
      <w:r w:rsidRPr="000A62E3">
        <w:rPr>
          <w:rFonts w:eastAsiaTheme="majorEastAsia"/>
          <w:lang w:eastAsia="en-US"/>
        </w:rPr>
        <w:t xml:space="preserve">ARTICLE </w:t>
      </w:r>
      <w:r w:rsidR="00F40398">
        <w:rPr>
          <w:rFonts w:eastAsiaTheme="majorEastAsia"/>
          <w:lang w:eastAsia="en-US"/>
        </w:rPr>
        <w:t>10</w:t>
      </w:r>
      <w:r w:rsidRPr="000A62E3">
        <w:rPr>
          <w:rFonts w:eastAsiaTheme="majorEastAsia"/>
          <w:lang w:eastAsia="en-US"/>
        </w:rPr>
        <w:t xml:space="preserve"> – ETHICS AND VALUES</w:t>
      </w:r>
    </w:p>
    <w:p w14:paraId="070DA937" w14:textId="791C178A"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6FCC0119"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33BF5">
      <w:pPr>
        <w:pStyle w:val="Heading4"/>
        <w:rPr>
          <w:rFonts w:eastAsiaTheme="majorEastAsia"/>
          <w:lang w:eastAsia="en-US"/>
        </w:rPr>
      </w:pPr>
      <w:r w:rsidRPr="000A62E3">
        <w:rPr>
          <w:rFonts w:eastAsiaTheme="majorEastAsia"/>
          <w:lang w:eastAsia="en-US"/>
        </w:rPr>
        <w:t xml:space="preserve">ARTICLE </w:t>
      </w:r>
      <w:r w:rsidR="009A20D6" w:rsidRPr="000A62E3">
        <w:rPr>
          <w:rFonts w:eastAsiaTheme="majorEastAsia"/>
          <w:lang w:eastAsia="en-US"/>
        </w:rPr>
        <w:t>1</w:t>
      </w:r>
      <w:r w:rsidR="00F40398">
        <w:rPr>
          <w:rFonts w:eastAsiaTheme="majorEastAsia"/>
          <w:lang w:eastAsia="en-US"/>
        </w:rPr>
        <w:t>1</w:t>
      </w:r>
      <w:r w:rsidR="009A20D6" w:rsidRPr="000A62E3">
        <w:rPr>
          <w:rFonts w:eastAsiaTheme="majorEastAsia"/>
          <w:lang w:eastAsia="en-US"/>
        </w:rPr>
        <w:t xml:space="preserve"> </w:t>
      </w:r>
      <w:r w:rsidRPr="000A62E3">
        <w:rPr>
          <w:rFonts w:eastAsiaTheme="majorEastAsia"/>
          <w:lang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lastRenderedPageBreak/>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633BF5">
      <w:pPr>
        <w:pStyle w:val="Heading4"/>
        <w:rPr>
          <w:rFonts w:eastAsiaTheme="majorEastAsia"/>
          <w:lang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eastAsiaTheme="majorEastAsia"/>
          <w:lang w:eastAsia="en-US"/>
        </w:rPr>
        <w:t>ARTICLE 1</w:t>
      </w:r>
      <w:r>
        <w:rPr>
          <w:rFonts w:eastAsiaTheme="majorEastAsia"/>
          <w:lang w:eastAsia="en-US"/>
        </w:rPr>
        <w:t>2</w:t>
      </w:r>
      <w:r w:rsidRPr="29B9A96E">
        <w:rPr>
          <w:rFonts w:eastAsiaTheme="majorEastAsia"/>
          <w:lang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6AE5032F"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633BF5">
      <w:pPr>
        <w:pStyle w:val="Heading4"/>
      </w:pPr>
      <w:r w:rsidRPr="00FE7F93">
        <w:rPr>
          <w:rFonts w:eastAsiaTheme="majorEastAsia"/>
          <w:lang w:eastAsia="en-US"/>
        </w:rPr>
        <w:t>ARTICLE 1</w:t>
      </w:r>
      <w:r>
        <w:rPr>
          <w:rFonts w:eastAsiaTheme="majorEastAsia"/>
          <w:lang w:eastAsia="en-US"/>
        </w:rPr>
        <w:t>3</w:t>
      </w:r>
      <w:r w:rsidRPr="00FE7F93">
        <w:rPr>
          <w:rFonts w:eastAsiaTheme="majorEastAsia"/>
          <w:lang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5192EE15"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04706A">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7CC7BE99"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3F4938EE"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lastRenderedPageBreak/>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633BF5">
      <w:pPr>
        <w:pStyle w:val="Heading4"/>
        <w:rPr>
          <w:rFonts w:eastAsiaTheme="majorEastAsia"/>
          <w:lang w:eastAsia="en-US"/>
        </w:rPr>
      </w:pPr>
      <w:r w:rsidRPr="009F4127">
        <w:rPr>
          <w:rFonts w:eastAsiaTheme="majorEastAsia"/>
          <w:lang w:eastAsia="en-US"/>
        </w:rPr>
        <w:t>ARTICLE 1</w:t>
      </w:r>
      <w:r>
        <w:rPr>
          <w:rFonts w:eastAsiaTheme="majorEastAsia"/>
          <w:lang w:eastAsia="en-US"/>
        </w:rPr>
        <w:t>4</w:t>
      </w:r>
      <w:r w:rsidRPr="009F4127">
        <w:rPr>
          <w:rFonts w:eastAsiaTheme="majorEastAsia"/>
          <w:lang w:eastAsia="en-US"/>
        </w:rPr>
        <w:t xml:space="preserve"> – CHECKS AND AUDITS</w:t>
      </w:r>
    </w:p>
    <w:p w14:paraId="123ACF34" w14:textId="26BE4E99"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w:t>
      </w:r>
      <w:r w:rsidRPr="004B38F0">
        <w:rPr>
          <w:sz w:val="24"/>
          <w:szCs w:val="24"/>
          <w:lang w:val="en-GB"/>
        </w:rPr>
        <w:t>provide any detailed information requested by the European Commission, the National Agency of</w:t>
      </w:r>
      <w:r w:rsidR="004B38F0" w:rsidRPr="004B38F0">
        <w:rPr>
          <w:sz w:val="24"/>
          <w:szCs w:val="24"/>
          <w:lang w:val="en-GB"/>
        </w:rPr>
        <w:t xml:space="preserve"> Latvia</w:t>
      </w:r>
      <w:r w:rsidRPr="004B38F0">
        <w:rPr>
          <w:sz w:val="24"/>
          <w:szCs w:val="24"/>
          <w:lang w:val="en-GB"/>
        </w:rPr>
        <w:t xml:space="preserve"> or by any other outside body authorised by the European Commission or the National Agency of </w:t>
      </w:r>
      <w:r w:rsidR="004B38F0" w:rsidRPr="004B38F0">
        <w:rPr>
          <w:sz w:val="24"/>
          <w:szCs w:val="24"/>
          <w:lang w:val="en-GB"/>
        </w:rPr>
        <w:t>Latvia</w:t>
      </w:r>
      <w:r w:rsidRPr="004B38F0">
        <w:rPr>
          <w:sz w:val="24"/>
          <w:szCs w:val="24"/>
          <w:lang w:val="en-GB"/>
        </w:rPr>
        <w:t xml:space="preserve"> to check that the mobility period and the provisions of the agreement are being or were properly implemented.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633BF5">
      <w:pPr>
        <w:pStyle w:val="Heading4"/>
        <w:rPr>
          <w:rFonts w:eastAsiaTheme="majorEastAsia"/>
          <w:lang w:eastAsia="en-US"/>
        </w:rPr>
      </w:pPr>
      <w:r w:rsidRPr="009F4127">
        <w:rPr>
          <w:rFonts w:eastAsiaTheme="majorEastAsia"/>
          <w:lang w:eastAsia="en-US"/>
        </w:rPr>
        <w:t>ARTICLE 1</w:t>
      </w:r>
      <w:r>
        <w:rPr>
          <w:rFonts w:eastAsiaTheme="majorEastAsia"/>
          <w:lang w:eastAsia="en-US"/>
        </w:rPr>
        <w:t>5</w:t>
      </w:r>
      <w:r w:rsidRPr="009F4127">
        <w:rPr>
          <w:rFonts w:eastAsiaTheme="majorEastAsia"/>
          <w:lang w:eastAsia="en-US"/>
        </w:rPr>
        <w:t xml:space="preserve"> – </w:t>
      </w:r>
      <w:r>
        <w:rPr>
          <w:rFonts w:eastAsiaTheme="majorEastAsia"/>
          <w:lang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40C60C1F"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4B38F0">
        <w:rPr>
          <w:sz w:val="24"/>
          <w:szCs w:val="24"/>
          <w:lang w:val="en-GB"/>
        </w:rPr>
        <w:t>Latvia</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4B38F0">
        <w:rPr>
          <w:sz w:val="24"/>
          <w:szCs w:val="24"/>
          <w:lang w:val="en-GB"/>
        </w:rPr>
        <w:t>Latvia</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BF6707">
      <w:pPr>
        <w:keepNext/>
        <w:keepLines/>
        <w:spacing w:before="240"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633BF5">
      <w:pPr>
        <w:pStyle w:val="Heading4"/>
        <w:rPr>
          <w:rFonts w:eastAsiaTheme="majorEastAsia"/>
          <w:lang w:eastAsia="en-US"/>
        </w:rPr>
      </w:pPr>
      <w:r w:rsidRPr="009F4127">
        <w:rPr>
          <w:rFonts w:eastAsiaTheme="majorEastAsia"/>
          <w:lang w:eastAsia="en-US"/>
        </w:rPr>
        <w:t>ARTICLE</w:t>
      </w:r>
      <w:r>
        <w:rPr>
          <w:rFonts w:eastAsiaTheme="majorEastAsia"/>
          <w:lang w:eastAsia="en-US"/>
        </w:rPr>
        <w:t xml:space="preserve"> 17</w:t>
      </w:r>
      <w:r w:rsidRPr="009F4127">
        <w:rPr>
          <w:rFonts w:eastAsiaTheme="majorEastAsia"/>
          <w:lang w:eastAsia="en-US"/>
        </w:rPr>
        <w:t xml:space="preserve"> – LAW APPLICABLE AND COMPETENT COURT</w:t>
      </w:r>
    </w:p>
    <w:p w14:paraId="782DC9D6" w14:textId="0C3CA712"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w:t>
      </w:r>
      <w:r w:rsidRPr="004B38F0">
        <w:rPr>
          <w:sz w:val="24"/>
          <w:szCs w:val="24"/>
          <w:lang w:val="en-GB"/>
        </w:rPr>
        <w:t xml:space="preserve">by the national law of </w:t>
      </w:r>
      <w:r w:rsidR="004B38F0" w:rsidRPr="004B38F0">
        <w:rPr>
          <w:sz w:val="24"/>
          <w:szCs w:val="24"/>
          <w:lang w:val="en-GB"/>
        </w:rPr>
        <w:t>Latvia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lastRenderedPageBreak/>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4D688261" w:rsidR="005A5790" w:rsidRPr="00473043" w:rsidRDefault="005A5790" w:rsidP="005D1304">
      <w:pPr>
        <w:spacing w:after="120"/>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258AE6FE" w:rsidR="00137EB2" w:rsidRDefault="008729DE" w:rsidP="008729DE">
      <w:pPr>
        <w:pStyle w:val="Heading1"/>
        <w:rPr>
          <w:lang w:val="en-GB"/>
        </w:rPr>
      </w:pPr>
      <w:r>
        <w:rPr>
          <w:lang w:val="en-GB"/>
        </w:rPr>
        <w:lastRenderedPageBreak/>
        <w:t>ANNEX 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BC6634" w14:textId="4DF992D1" w:rsidR="004B38F0" w:rsidRDefault="008729DE" w:rsidP="008729DE">
      <w:pPr>
        <w:pStyle w:val="Heading1"/>
        <w:rPr>
          <w:lang w:val="en-GB"/>
        </w:rPr>
      </w:pPr>
      <w:r>
        <w:rPr>
          <w:lang w:val="en-GB"/>
        </w:rPr>
        <w:lastRenderedPageBreak/>
        <w:t>ANNEX 2</w:t>
      </w:r>
    </w:p>
    <w:p w14:paraId="660ECD7B" w14:textId="60EDD976" w:rsidR="004B38F0" w:rsidRDefault="004B38F0" w:rsidP="004B38F0">
      <w:pPr>
        <w:jc w:val="center"/>
        <w:rPr>
          <w:b/>
          <w:bCs/>
          <w:sz w:val="24"/>
          <w:szCs w:val="24"/>
          <w:lang w:val="en-GB"/>
        </w:rPr>
      </w:pPr>
      <w:r w:rsidRPr="004B38F0">
        <w:rPr>
          <w:b/>
          <w:bCs/>
          <w:sz w:val="24"/>
          <w:szCs w:val="24"/>
          <w:lang w:val="en-GB"/>
        </w:rPr>
        <w:t>Erasmus Student Charter</w:t>
      </w:r>
    </w:p>
    <w:p w14:paraId="3CC2F7F7" w14:textId="77777777" w:rsidR="007D16AB" w:rsidRDefault="007D16AB" w:rsidP="004B38F0">
      <w:pPr>
        <w:jc w:val="center"/>
        <w:rPr>
          <w:b/>
          <w:bCs/>
          <w:sz w:val="24"/>
          <w:szCs w:val="24"/>
          <w:lang w:val="en-GB"/>
        </w:rPr>
      </w:pPr>
    </w:p>
    <w:p w14:paraId="7119CF99" w14:textId="77777777" w:rsidR="007D16AB" w:rsidRPr="004B38F0" w:rsidRDefault="007D16AB" w:rsidP="004B38F0">
      <w:pPr>
        <w:jc w:val="center"/>
        <w:rPr>
          <w:b/>
          <w:bCs/>
          <w:sz w:val="24"/>
          <w:szCs w:val="24"/>
          <w:lang w:val="en-GB"/>
        </w:rPr>
      </w:pPr>
    </w:p>
    <w:p w14:paraId="1AFA18A4" w14:textId="606575AF" w:rsidR="00F66F07" w:rsidRPr="00F01B7A" w:rsidRDefault="00F01B7A" w:rsidP="00F01B7A">
      <w:pPr>
        <w:jc w:val="center"/>
        <w:rPr>
          <w:sz w:val="24"/>
          <w:szCs w:val="24"/>
          <w:lang w:val="en-GB"/>
        </w:rPr>
      </w:pPr>
      <w:hyperlink r:id="rId17" w:history="1">
        <w:r w:rsidRPr="00EA660C">
          <w:rPr>
            <w:rStyle w:val="Hyperlink"/>
            <w:sz w:val="24"/>
            <w:szCs w:val="24"/>
            <w:lang w:val="en-GB"/>
          </w:rPr>
          <w:t>https://erasmus-plus.ec.europa.eu/resources-and-tools/erasmus-student-charter-0</w:t>
        </w:r>
      </w:hyperlink>
      <w:r>
        <w:rPr>
          <w:sz w:val="24"/>
          <w:szCs w:val="24"/>
          <w:lang w:val="en-GB"/>
        </w:rPr>
        <w:t xml:space="preserve"> </w:t>
      </w:r>
    </w:p>
    <w:sectPr w:rsidR="00F66F07" w:rsidRPr="00F01B7A"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20977" w14:textId="77777777" w:rsidR="00194769" w:rsidRDefault="00194769">
      <w:r>
        <w:separator/>
      </w:r>
    </w:p>
  </w:endnote>
  <w:endnote w:type="continuationSeparator" w:id="0">
    <w:p w14:paraId="7129C7B5" w14:textId="77777777" w:rsidR="00194769" w:rsidRDefault="00194769">
      <w:r>
        <w:continuationSeparator/>
      </w:r>
    </w:p>
  </w:endnote>
  <w:endnote w:type="continuationNotice" w:id="1">
    <w:p w14:paraId="168D3C8C" w14:textId="77777777" w:rsidR="00194769" w:rsidRDefault="00194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56FE" w14:textId="77777777" w:rsidR="00194769" w:rsidRDefault="00194769">
      <w:r>
        <w:separator/>
      </w:r>
    </w:p>
  </w:footnote>
  <w:footnote w:type="continuationSeparator" w:id="0">
    <w:p w14:paraId="5F49C7FD" w14:textId="77777777" w:rsidR="00194769" w:rsidRDefault="00194769">
      <w:r>
        <w:continuationSeparator/>
      </w:r>
    </w:p>
  </w:footnote>
  <w:footnote w:type="continuationNotice" w:id="1">
    <w:p w14:paraId="4A476C2F" w14:textId="77777777" w:rsidR="00194769" w:rsidRDefault="00194769"/>
  </w:footnote>
  <w:footnote w:id="2">
    <w:p w14:paraId="0C8D0FB0" w14:textId="783BC439"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34F6A7F2"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06A"/>
    <w:rsid w:val="00047CBC"/>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83F"/>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3210"/>
    <w:rsid w:val="000F58DE"/>
    <w:rsid w:val="00100723"/>
    <w:rsid w:val="00100991"/>
    <w:rsid w:val="001011E6"/>
    <w:rsid w:val="001015CE"/>
    <w:rsid w:val="0010450B"/>
    <w:rsid w:val="00105498"/>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4769"/>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142"/>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39B4"/>
    <w:rsid w:val="001F4594"/>
    <w:rsid w:val="001F4F03"/>
    <w:rsid w:val="001F62D4"/>
    <w:rsid w:val="0020039C"/>
    <w:rsid w:val="00202FF4"/>
    <w:rsid w:val="00203C58"/>
    <w:rsid w:val="00204E80"/>
    <w:rsid w:val="00205935"/>
    <w:rsid w:val="00206CBB"/>
    <w:rsid w:val="002070E2"/>
    <w:rsid w:val="002070E4"/>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4563"/>
    <w:rsid w:val="00266434"/>
    <w:rsid w:val="002710C3"/>
    <w:rsid w:val="002714DF"/>
    <w:rsid w:val="00273228"/>
    <w:rsid w:val="0027564B"/>
    <w:rsid w:val="0027675B"/>
    <w:rsid w:val="00276F37"/>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3F63"/>
    <w:rsid w:val="00294C43"/>
    <w:rsid w:val="00294E0A"/>
    <w:rsid w:val="00296A2C"/>
    <w:rsid w:val="00296F85"/>
    <w:rsid w:val="002973A4"/>
    <w:rsid w:val="00297A8D"/>
    <w:rsid w:val="002A0D02"/>
    <w:rsid w:val="002A586A"/>
    <w:rsid w:val="002A5CF4"/>
    <w:rsid w:val="002B06C1"/>
    <w:rsid w:val="002B197F"/>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213"/>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38F0"/>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278"/>
    <w:rsid w:val="004E678E"/>
    <w:rsid w:val="004F0BB1"/>
    <w:rsid w:val="004F2761"/>
    <w:rsid w:val="004F3DA5"/>
    <w:rsid w:val="004F4C93"/>
    <w:rsid w:val="004F6A0D"/>
    <w:rsid w:val="00500734"/>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5602A"/>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ADA"/>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304"/>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3BF5"/>
    <w:rsid w:val="00634031"/>
    <w:rsid w:val="006410BB"/>
    <w:rsid w:val="00642BAF"/>
    <w:rsid w:val="006434E5"/>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17A"/>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956DD"/>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5B66"/>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966DC"/>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6AB"/>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3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1C2"/>
    <w:rsid w:val="00831CD9"/>
    <w:rsid w:val="008321F0"/>
    <w:rsid w:val="008327F2"/>
    <w:rsid w:val="00832C85"/>
    <w:rsid w:val="00834B51"/>
    <w:rsid w:val="00840B50"/>
    <w:rsid w:val="0084210E"/>
    <w:rsid w:val="0084593B"/>
    <w:rsid w:val="00845F07"/>
    <w:rsid w:val="008463A7"/>
    <w:rsid w:val="00853772"/>
    <w:rsid w:val="0085498E"/>
    <w:rsid w:val="008566BB"/>
    <w:rsid w:val="00857445"/>
    <w:rsid w:val="008605BE"/>
    <w:rsid w:val="00863461"/>
    <w:rsid w:val="00867F85"/>
    <w:rsid w:val="008729DE"/>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43DC"/>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1E9"/>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2E64"/>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66717"/>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836"/>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005"/>
    <w:rsid w:val="00BC72A2"/>
    <w:rsid w:val="00BC78D5"/>
    <w:rsid w:val="00BD14CA"/>
    <w:rsid w:val="00BD2EF7"/>
    <w:rsid w:val="00BD475C"/>
    <w:rsid w:val="00BD4801"/>
    <w:rsid w:val="00BD4DE1"/>
    <w:rsid w:val="00BD4FBE"/>
    <w:rsid w:val="00BD7707"/>
    <w:rsid w:val="00BE0441"/>
    <w:rsid w:val="00BE1047"/>
    <w:rsid w:val="00BE1B6C"/>
    <w:rsid w:val="00BE2379"/>
    <w:rsid w:val="00BE23EB"/>
    <w:rsid w:val="00BE5639"/>
    <w:rsid w:val="00BE5ABA"/>
    <w:rsid w:val="00BE6413"/>
    <w:rsid w:val="00BE659B"/>
    <w:rsid w:val="00BE68EA"/>
    <w:rsid w:val="00BF49F8"/>
    <w:rsid w:val="00BF5A57"/>
    <w:rsid w:val="00BF6707"/>
    <w:rsid w:val="00C01753"/>
    <w:rsid w:val="00C02277"/>
    <w:rsid w:val="00C0239B"/>
    <w:rsid w:val="00C04167"/>
    <w:rsid w:val="00C04480"/>
    <w:rsid w:val="00C04AC6"/>
    <w:rsid w:val="00C05BC8"/>
    <w:rsid w:val="00C06A1D"/>
    <w:rsid w:val="00C162BA"/>
    <w:rsid w:val="00C201E1"/>
    <w:rsid w:val="00C20E64"/>
    <w:rsid w:val="00C2124F"/>
    <w:rsid w:val="00C212A7"/>
    <w:rsid w:val="00C227F5"/>
    <w:rsid w:val="00C23467"/>
    <w:rsid w:val="00C24074"/>
    <w:rsid w:val="00C2794F"/>
    <w:rsid w:val="00C3067C"/>
    <w:rsid w:val="00C3152B"/>
    <w:rsid w:val="00C329CE"/>
    <w:rsid w:val="00C371B3"/>
    <w:rsid w:val="00C373B0"/>
    <w:rsid w:val="00C41022"/>
    <w:rsid w:val="00C426F8"/>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4EBA"/>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E7368"/>
    <w:rsid w:val="00CF1DDD"/>
    <w:rsid w:val="00CF26C2"/>
    <w:rsid w:val="00CF6CE8"/>
    <w:rsid w:val="00D006C5"/>
    <w:rsid w:val="00D0117D"/>
    <w:rsid w:val="00D033D5"/>
    <w:rsid w:val="00D03A07"/>
    <w:rsid w:val="00D04A56"/>
    <w:rsid w:val="00D04BF0"/>
    <w:rsid w:val="00D10AD6"/>
    <w:rsid w:val="00D1133B"/>
    <w:rsid w:val="00D116A6"/>
    <w:rsid w:val="00D11706"/>
    <w:rsid w:val="00D13EC9"/>
    <w:rsid w:val="00D15727"/>
    <w:rsid w:val="00D17E36"/>
    <w:rsid w:val="00D20299"/>
    <w:rsid w:val="00D2302C"/>
    <w:rsid w:val="00D23E84"/>
    <w:rsid w:val="00D26F8A"/>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3EBE"/>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1FC7"/>
    <w:rsid w:val="00E52097"/>
    <w:rsid w:val="00E524B0"/>
    <w:rsid w:val="00E53608"/>
    <w:rsid w:val="00E53D72"/>
    <w:rsid w:val="00E540B5"/>
    <w:rsid w:val="00E54C11"/>
    <w:rsid w:val="00E5641F"/>
    <w:rsid w:val="00E564A1"/>
    <w:rsid w:val="00E56639"/>
    <w:rsid w:val="00E6162E"/>
    <w:rsid w:val="00E6187C"/>
    <w:rsid w:val="00E6322F"/>
    <w:rsid w:val="00E642D1"/>
    <w:rsid w:val="00E65C2D"/>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973C7"/>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421D"/>
    <w:rsid w:val="00EC6554"/>
    <w:rsid w:val="00EC79EA"/>
    <w:rsid w:val="00EC7A39"/>
    <w:rsid w:val="00ED03C7"/>
    <w:rsid w:val="00ED0881"/>
    <w:rsid w:val="00ED0D5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1B7A"/>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5C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633BF5"/>
    <w:pPr>
      <w:keepNext/>
      <w:keepLines/>
      <w:spacing w:after="200"/>
      <w:jc w:val="both"/>
      <w:outlineLvl w:val="3"/>
    </w:pPr>
    <w:rPr>
      <w:b/>
      <w:bCs/>
      <w:iCs/>
      <w:caps/>
      <w:snapToGrid/>
      <w:sz w:val="24"/>
      <w:szCs w:val="24"/>
      <w:lang w:val="en-GB"/>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633BF5"/>
    <w:rPr>
      <w:b/>
      <w:bCs/>
      <w:iCs/>
      <w:caps/>
      <w:sz w:val="24"/>
      <w:szCs w:val="24"/>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 w:type="character" w:styleId="UnresolvedMention">
    <w:name w:val="Unresolved Mention"/>
    <w:basedOn w:val="DefaultParagraphFont"/>
    <w:uiPriority w:val="99"/>
    <w:semiHidden/>
    <w:unhideWhenUsed/>
    <w:rsid w:val="00F0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rasmus-plus.ec.europa.eu/resources-and-tools/erasmus-student-charter-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1F39B4"/>
    <w:rsid w:val="002B06C1"/>
    <w:rsid w:val="002F2BD9"/>
    <w:rsid w:val="00371299"/>
    <w:rsid w:val="00384593"/>
    <w:rsid w:val="003E5A5B"/>
    <w:rsid w:val="004265AE"/>
    <w:rsid w:val="00505D80"/>
    <w:rsid w:val="005152EE"/>
    <w:rsid w:val="006434E5"/>
    <w:rsid w:val="00697C2D"/>
    <w:rsid w:val="006B5946"/>
    <w:rsid w:val="006F1B91"/>
    <w:rsid w:val="007E16D8"/>
    <w:rsid w:val="007F2DCB"/>
    <w:rsid w:val="00867F85"/>
    <w:rsid w:val="008812F9"/>
    <w:rsid w:val="009A0CED"/>
    <w:rsid w:val="00AB73C7"/>
    <w:rsid w:val="00AD1A17"/>
    <w:rsid w:val="00AF5850"/>
    <w:rsid w:val="00B87E84"/>
    <w:rsid w:val="00B92FA2"/>
    <w:rsid w:val="00C24074"/>
    <w:rsid w:val="00C361C4"/>
    <w:rsid w:val="00C373B0"/>
    <w:rsid w:val="00C4380B"/>
    <w:rsid w:val="00D10DDF"/>
    <w:rsid w:val="00D26F8A"/>
    <w:rsid w:val="00D5710C"/>
    <w:rsid w:val="00D80FE8"/>
    <w:rsid w:val="00D93E47"/>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12843</Words>
  <Characters>7321</Characters>
  <Application>Microsoft Office Word</Application>
  <DocSecurity>0</DocSecurity>
  <Lines>61</Lines>
  <Paragraphs>40</Paragraphs>
  <ScaleCrop>false</ScaleCrop>
  <Company>C.E.</Company>
  <LinksUpToDate>false</LinksUpToDate>
  <CharactersWithSpaces>20124</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37</cp:revision>
  <cp:lastPrinted>2015-03-06T03:51:00Z</cp:lastPrinted>
  <dcterms:created xsi:type="dcterms:W3CDTF">2025-05-20T13:06:00Z</dcterms:created>
  <dcterms:modified xsi:type="dcterms:W3CDTF">2025-05-21T08:53:00Z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