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2582" w14:textId="2D410830" w:rsidR="00292E4D" w:rsidRDefault="003C6E83">
      <w:r>
        <w:pict w14:anchorId="5E862515">
          <v:rect id="Rectangle 2" o:spid="_x0000_s1034" style="position:absolute;left:0;text-align:left;margin-left:-.15pt;margin-top:-.25pt;width:595.25pt;height:841.85pt;z-index:-503316473;visibility:visible;mso-wrap-style:square;mso-wrap-distance-left:0;mso-wrap-distance-top:0;mso-wrap-distance-right:.2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" o:allowincell="f" fillcolor="#8db3e2 [1311]" stroked="f" strokeweight="2pt">
            <w10:wrap anchorx="page" anchory="page"/>
          </v:rect>
        </w:pict>
      </w:r>
      <w:r>
        <w:pict w14:anchorId="719C6AE0">
          <v:group id="Group 15" o:spid="_x0000_s1030" style="position:absolute;left:0;text-align:left;margin-left:-1.25pt;margin-top:0;width:596.85pt;height:841.7pt;z-index:17;mso-wrap-distance-left:0;mso-wrap-distance-right:.2pt;mso-position-horizontal-relative:page;mso-position-vertical-relative:page" coordsize="75801,106894"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18;width:75780;height:17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" strokeweight="0">
              <v:imagedata r:id="rId11" o:title=""/>
            </v:shape>
            <v:shape id="Picture 12" o:spid="_x0000_s1032" type="#_x0000_t75" alt="griffe-word-eac" style="position:absolute;top:38721;width:51289;height:68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" strokeweight="0">
              <v:imagedata r:id="rId12" o:title="griffe-word-eac"/>
            </v:shape>
            <v:shape id="Picture 8" o:spid="_x0000_s1033" type="#_x0000_t75" style="position:absolute;left:33609;top:101250;width:8431;height:5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" strokeweight="0">
              <v:imagedata r:id="rId13" o:title=""/>
            </v:shape>
            <w10:wrap anchorx="page" anchory="page"/>
          </v:group>
        </w:pict>
      </w:r>
    </w:p>
    <w:p w14:paraId="7A1CAA1D" w14:textId="0C07671A" w:rsidR="00292E4D" w:rsidRDefault="003C6E83">
      <w:pPr>
        <w:rPr>
          <w:rFonts w:cs="Arial"/>
          <w:b/>
          <w:bCs/>
          <w:color w:val="263673"/>
          <w:kern w:val="2"/>
          <w:sz w:val="28"/>
          <w:szCs w:val="32"/>
        </w:rPr>
      </w:pPr>
      <w:r>
        <w:pict w14:anchorId="19C59114">
          <v:rect id="Text Box 52" o:spid="_x0000_s1029" style="position:absolute;left:0;text-align:left;margin-left:-55.15pt;margin-top:130.85pt;width:562.85pt;height:188.25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" filled="f" stroked="f" strokeweight="0">
            <v:textbox>
              <w:txbxContent>
                <w:p w14:paraId="669F8CE5" w14:textId="77777777" w:rsidR="00292E4D" w:rsidRDefault="00531465">
                  <w:pPr>
                    <w:pStyle w:val="FrameContents"/>
                    <w:jc w:val="center"/>
                    <w:rPr>
                      <w:b/>
                      <w:bCs/>
                      <w:color w:val="FFFFFF" w:themeColor="background1"/>
                      <w:sz w:val="48"/>
                      <w:szCs w:val="48"/>
                    </w:rPr>
                  </w:pPr>
                  <w:proofErr w:type="spellStart"/>
                  <w:r>
                    <w:rPr>
                      <w:b/>
                      <w:i/>
                      <w:color w:val="FFFFFF" w:themeColor="background1"/>
                      <w:sz w:val="48"/>
                    </w:rPr>
                    <w:t>Erasmus</w:t>
                  </w:r>
                  <w:proofErr w:type="spellEnd"/>
                  <w:r>
                    <w:rPr>
                      <w:b/>
                      <w:i/>
                      <w:color w:val="FFFFFF" w:themeColor="background1"/>
                      <w:sz w:val="48"/>
                    </w:rPr>
                    <w:t>+</w:t>
                  </w:r>
                  <w:r>
                    <w:rPr>
                      <w:b/>
                      <w:color w:val="FFFFFF" w:themeColor="background1"/>
                      <w:sz w:val="48"/>
                    </w:rPr>
                    <w:t xml:space="preserve"> un Eiropas Solidaritātes korpusa zaļās pārkārtošanās un ilgtspējīgas attīstības stratēģijas īstenošanas pamatnostādnes </w:t>
                  </w:r>
                </w:p>
                <w:p w14:paraId="11ED241B" w14:textId="77777777" w:rsidR="00292E4D" w:rsidRDefault="00292E4D">
                  <w:pPr>
                    <w:pStyle w:val="FrameContents"/>
                    <w:jc w:val="center"/>
                    <w:rPr>
                      <w:color w:val="FFFFFF" w:themeColor="background1"/>
                      <w:sz w:val="48"/>
                      <w:szCs w:val="48"/>
                    </w:rPr>
                  </w:pPr>
                </w:p>
              </w:txbxContent>
            </v:textbox>
          </v:rect>
        </w:pict>
      </w:r>
      <w:r w:rsidR="007A469D">
        <w:br w:type="page"/>
      </w:r>
    </w:p>
    <w:p w14:paraId="38B71C16" w14:textId="77777777" w:rsidR="00292E4D" w:rsidRDefault="00292E4D">
      <w:pPr>
        <w:rPr>
          <w:rFonts w:cs="Arial"/>
          <w:b/>
          <w:bCs/>
          <w:color w:val="263673"/>
          <w:kern w:val="2"/>
          <w:sz w:val="28"/>
          <w:szCs w:val="32"/>
        </w:rPr>
      </w:pPr>
    </w:p>
    <w:p w14:paraId="63BD5414" w14:textId="46AACEB6" w:rsidR="00292E4D" w:rsidRDefault="003C6E83">
      <w:pPr>
        <w:rPr>
          <w:rFonts w:cs="Arial"/>
          <w:b/>
          <w:bCs/>
          <w:color w:val="263673"/>
          <w:kern w:val="2"/>
          <w:sz w:val="28"/>
          <w:szCs w:val="32"/>
        </w:rPr>
      </w:pPr>
      <w:r>
        <w:pict w14:anchorId="3EB28F35">
          <v:rect id="Text Box 57" o:spid="_x0000_s1028" style="position:absolute;left:0;text-align:left;margin-left:60.25pt;margin-top:522pt;width:459.4pt;height:284.9pt;z-index:9;visibility:visible;mso-wrap-style:square;mso-wrap-distance-left:0;mso-wrap-distance-top:0;mso-wrap-distance-right:0;mso-wrap-distance-bottom:.15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" o:allowincell="f" filled="f" stroked="f" strokeweight="0">
            <v:textbox>
              <w:txbxContent>
                <w:p w14:paraId="70D077BB" w14:textId="77777777" w:rsidR="00292E4D" w:rsidRDefault="00531465">
                  <w:pPr>
                    <w:pStyle w:val="HeadingBody"/>
                    <w:rPr>
                      <w:sz w:val="18"/>
                    </w:rPr>
                  </w:pPr>
                  <w:r>
                    <w:rPr>
                      <w:sz w:val="18"/>
                    </w:rPr>
                    <w:t>EIROPAS KOMISIJA</w:t>
                  </w:r>
                </w:p>
                <w:p w14:paraId="088E2D6F" w14:textId="77777777" w:rsidR="00292E4D" w:rsidRDefault="00531465">
                  <w:pPr>
                    <w:pStyle w:val="FrameContents"/>
                    <w:jc w:val="left"/>
                    <w:rPr>
                      <w:sz w:val="16"/>
                      <w:szCs w:val="16"/>
                    </w:rPr>
                  </w:pPr>
                  <w:r>
                    <w:rPr>
                      <w:sz w:val="16"/>
                    </w:rPr>
                    <w:t>Izglītības, jaunatnes, sporta un kultūras ģenerāldirektorāts</w:t>
                  </w:r>
                </w:p>
                <w:p w14:paraId="5171AF66" w14:textId="77777777" w:rsidR="00292E4D" w:rsidRDefault="00531465">
                  <w:pPr>
                    <w:pStyle w:val="FrameContents"/>
                    <w:jc w:val="left"/>
                    <w:rPr>
                      <w:sz w:val="16"/>
                      <w:szCs w:val="16"/>
                    </w:rPr>
                  </w:pPr>
                  <w:r>
                    <w:rPr>
                      <w:sz w:val="16"/>
                    </w:rPr>
                    <w:t>B direktorāts.</w:t>
                  </w:r>
                  <w:r>
                    <w:rPr>
                      <w:color w:val="FF0000"/>
                      <w:sz w:val="16"/>
                    </w:rPr>
                    <w:t xml:space="preserve"> </w:t>
                  </w:r>
                  <w:r>
                    <w:rPr>
                      <w:sz w:val="16"/>
                    </w:rPr>
                    <w:t xml:space="preserve">Jaunatne, izglītība un </w:t>
                  </w:r>
                  <w:proofErr w:type="spellStart"/>
                  <w:r>
                    <w:rPr>
                      <w:i/>
                      <w:sz w:val="16"/>
                    </w:rPr>
                    <w:t>Erasmus</w:t>
                  </w:r>
                  <w:proofErr w:type="spellEnd"/>
                  <w:r>
                    <w:rPr>
                      <w:i/>
                      <w:sz w:val="16"/>
                    </w:rPr>
                    <w:t>+</w:t>
                  </w:r>
                </w:p>
                <w:p w14:paraId="1162BF1D" w14:textId="77777777" w:rsidR="00292E4D" w:rsidRDefault="00531465">
                  <w:pPr>
                    <w:pStyle w:val="FrameContents"/>
                    <w:spacing w:after="120"/>
                    <w:jc w:val="left"/>
                    <w:rPr>
                      <w:i/>
                      <w:color w:val="FF0000"/>
                      <w:sz w:val="16"/>
                      <w:szCs w:val="16"/>
                    </w:rPr>
                  </w:pPr>
                  <w:r>
                    <w:rPr>
                      <w:sz w:val="16"/>
                    </w:rPr>
                    <w:t>B.4. nodaļa.</w:t>
                  </w:r>
                  <w:r>
                    <w:rPr>
                      <w:color w:val="FF0000"/>
                      <w:sz w:val="16"/>
                    </w:rPr>
                    <w:t xml:space="preserve"> </w:t>
                  </w:r>
                  <w:proofErr w:type="spellStart"/>
                  <w:r>
                    <w:rPr>
                      <w:i/>
                      <w:sz w:val="16"/>
                    </w:rPr>
                    <w:t>Erasmus</w:t>
                  </w:r>
                  <w:proofErr w:type="spellEnd"/>
                  <w:r>
                    <w:rPr>
                      <w:i/>
                      <w:sz w:val="16"/>
                    </w:rPr>
                    <w:t>+</w:t>
                  </w:r>
                  <w:r>
                    <w:rPr>
                      <w:sz w:val="16"/>
                    </w:rPr>
                    <w:t xml:space="preserve"> koordinācija</w:t>
                  </w:r>
                </w:p>
                <w:p w14:paraId="144A73F6" w14:textId="77777777" w:rsidR="00292E4D" w:rsidRDefault="00531465">
                  <w:pPr>
                    <w:pStyle w:val="FrameContents"/>
                    <w:tabs>
                      <w:tab w:val="left" w:pos="709"/>
                    </w:tabs>
                    <w:spacing w:after="120"/>
                    <w:ind w:left="709" w:hanging="709"/>
                    <w:jc w:val="left"/>
                    <w:rPr>
                      <w:sz w:val="16"/>
                      <w:szCs w:val="16"/>
                    </w:rPr>
                  </w:pPr>
                  <w:r>
                    <w:rPr>
                      <w:i/>
                      <w:sz w:val="16"/>
                    </w:rPr>
                    <w:t xml:space="preserve">E-pasta adrese: </w:t>
                  </w:r>
                  <w:r>
                    <w:rPr>
                      <w:i/>
                      <w:color w:val="auto"/>
                      <w:sz w:val="16"/>
                    </w:rPr>
                    <w:t>eac-unite.b.4</w:t>
                  </w:r>
                  <w:r>
                    <w:rPr>
                      <w:i/>
                      <w:sz w:val="16"/>
                    </w:rPr>
                    <w:t>@ec.europa.eu</w:t>
                  </w:r>
                  <w:r>
                    <w:rPr>
                      <w:i/>
                      <w:sz w:val="16"/>
                    </w:rPr>
                    <w:br/>
                  </w:r>
                </w:p>
                <w:p w14:paraId="074F4F3B" w14:textId="77777777" w:rsidR="00292E4D" w:rsidRDefault="00531465">
                  <w:pPr>
                    <w:pStyle w:val="FrameContents"/>
                    <w:jc w:val="left"/>
                    <w:rPr>
                      <w:i/>
                      <w:sz w:val="16"/>
                      <w:szCs w:val="16"/>
                    </w:rPr>
                  </w:pPr>
                  <w:r>
                    <w:rPr>
                      <w:i/>
                      <w:sz w:val="16"/>
                    </w:rPr>
                    <w:t>Eiropas Komisija</w:t>
                  </w:r>
                  <w:r>
                    <w:rPr>
                      <w:i/>
                      <w:sz w:val="16"/>
                    </w:rPr>
                    <w:br/>
                    <w:t>B-1049 Brisele</w:t>
                  </w:r>
                </w:p>
                <w:p w14:paraId="089F3A04" w14:textId="77777777" w:rsidR="00292E4D" w:rsidRPr="003C6E83" w:rsidRDefault="00292E4D">
                  <w:pPr>
                    <w:pStyle w:val="FrameContents"/>
                    <w:rPr>
                      <w:sz w:val="16"/>
                    </w:rPr>
                  </w:pPr>
                </w:p>
                <w:p w14:paraId="5F816C0A" w14:textId="77777777" w:rsidR="00292E4D" w:rsidRPr="003C6E83" w:rsidRDefault="00292E4D">
                  <w:pPr>
                    <w:pStyle w:val="FrameContents"/>
                    <w:rPr>
                      <w:sz w:val="16"/>
                    </w:rPr>
                  </w:pPr>
                </w:p>
                <w:p w14:paraId="031AAB81" w14:textId="77777777" w:rsidR="00292E4D" w:rsidRDefault="00531465">
                  <w:pPr>
                    <w:pStyle w:val="FrameContents"/>
                    <w:rPr>
                      <w:sz w:val="16"/>
                    </w:rPr>
                  </w:pPr>
                  <w:r>
                    <w:rPr>
                      <w:sz w:val="16"/>
                    </w:rPr>
                    <w:t xml:space="preserve">© Eiropas Savienība, </w:t>
                  </w:r>
                  <w:r>
                    <w:rPr>
                      <w:color w:val="auto"/>
                      <w:sz w:val="16"/>
                    </w:rPr>
                    <w:t xml:space="preserve">2024 </w:t>
                  </w:r>
                </w:p>
                <w:p w14:paraId="31322E9C" w14:textId="77777777" w:rsidR="00292E4D" w:rsidRDefault="00531465">
                  <w:pPr>
                    <w:pStyle w:val="FrameContents"/>
                    <w:rPr>
                      <w:sz w:val="16"/>
                    </w:rPr>
                  </w:pPr>
                  <w:r>
                    <w:rPr>
                      <w:sz w:val="16"/>
                    </w:rPr>
                    <w:t xml:space="preserve">Atļauts izmantot citur, norādot avotu. </w:t>
                  </w:r>
                </w:p>
                <w:p w14:paraId="6D32D9BC" w14:textId="77777777" w:rsidR="00292E4D" w:rsidRDefault="00531465">
                  <w:pPr>
                    <w:pStyle w:val="FrameContents"/>
                    <w:rPr>
                      <w:sz w:val="16"/>
                    </w:rPr>
                  </w:pPr>
                  <w:r>
                    <w:rPr>
                      <w:sz w:val="16"/>
                    </w:rPr>
                    <w:t xml:space="preserve">Eiropas Komisijas dokumentu </w:t>
                  </w:r>
                  <w:proofErr w:type="spellStart"/>
                  <w:r>
                    <w:rPr>
                      <w:sz w:val="16"/>
                    </w:rPr>
                    <w:t>atkalizmantošanas</w:t>
                  </w:r>
                  <w:proofErr w:type="spellEnd"/>
                  <w:r>
                    <w:rPr>
                      <w:sz w:val="16"/>
                    </w:rPr>
                    <w:t xml:space="preserve"> politiku reglamentē Lēmums 2011/833/ES (OV L 330, 14.12.2011., 39. lpp.).</w:t>
                  </w:r>
                </w:p>
                <w:p w14:paraId="52D7E194" w14:textId="77777777" w:rsidR="00292E4D" w:rsidRDefault="00292E4D">
                  <w:pPr>
                    <w:pStyle w:val="FrameContents"/>
                    <w:rPr>
                      <w:sz w:val="16"/>
                    </w:rPr>
                  </w:pPr>
                </w:p>
                <w:p w14:paraId="3EF5D457" w14:textId="77777777" w:rsidR="00292E4D" w:rsidRDefault="00531465">
                  <w:pPr>
                    <w:pStyle w:val="FrameContents"/>
                    <w:rPr>
                      <w:sz w:val="16"/>
                    </w:rPr>
                  </w:pPr>
                  <w:r>
                    <w:rPr>
                      <w:sz w:val="16"/>
                    </w:rPr>
                    <w:t>Lai varētu izmantot vai reproducēt fotoattēlus vai citus materiālus, uz ko Eiropas Savienībai nav autortiesību, atļauja jāprasa tieši autortiesību īpašniekam.</w:t>
                  </w:r>
                </w:p>
                <w:p w14:paraId="77DFE4D2" w14:textId="77777777" w:rsidR="00292E4D" w:rsidRDefault="00292E4D">
                  <w:pPr>
                    <w:pStyle w:val="FrameContents"/>
                    <w:rPr>
                      <w:sz w:val="16"/>
                    </w:rPr>
                  </w:pPr>
                </w:p>
                <w:p w14:paraId="635A369C" w14:textId="77777777" w:rsidR="00292E4D" w:rsidRDefault="00292E4D">
                  <w:pPr>
                    <w:pStyle w:val="FrameContents"/>
                    <w:rPr>
                      <w:sz w:val="16"/>
                    </w:rPr>
                  </w:pPr>
                </w:p>
              </w:txbxContent>
            </v:textbox>
            <w10:wrap anchorx="page" anchory="page"/>
          </v:rect>
        </w:pict>
      </w:r>
      <w:r w:rsidR="007A469D">
        <w:br w:type="page"/>
      </w:r>
    </w:p>
    <w:p w14:paraId="714F662B" w14:textId="77777777" w:rsidR="00292E4D" w:rsidRDefault="00292E4D">
      <w:pPr>
        <w:rPr>
          <w:sz w:val="18"/>
        </w:rPr>
      </w:pPr>
    </w:p>
    <w:p w14:paraId="0E0F76D6" w14:textId="048AC874" w:rsidR="00292E4D" w:rsidRDefault="003C6E83">
      <w:pPr>
        <w:jc w:val="center"/>
      </w:pPr>
      <w:r>
        <w:pict w14:anchorId="4C184EEC">
          <v:rect id="Text Box 58" o:spid="_x0000_s1027" style="position:absolute;left:0;text-align:left;margin-left:35.15pt;margin-top:25.95pt;width:525.8pt;height:41.85pt;z-index: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" o:allowincell="f" filled="f" stroked="f" strokeweight="0">
            <v:textbox>
              <w:txbxContent>
                <w:p w14:paraId="41E7B99A" w14:textId="77777777" w:rsidR="00292E4D" w:rsidRDefault="00531465">
                  <w:pPr>
                    <w:pStyle w:val="FrameContents"/>
                    <w:jc w:val="center"/>
                  </w:pPr>
                  <w:r>
                    <w:rPr>
                      <w:sz w:val="18"/>
                    </w:rPr>
                    <w:t>EIROPAS KOMISIJA</w:t>
                  </w:r>
                </w:p>
              </w:txbxContent>
            </v:textbox>
            <w10:wrap anchorx="page" anchory="page"/>
          </v:rect>
        </w:pict>
      </w:r>
    </w:p>
    <w:p w14:paraId="024EA2EC" w14:textId="77777777" w:rsidR="00292E4D" w:rsidRDefault="00292E4D">
      <w:pPr>
        <w:jc w:val="center"/>
      </w:pPr>
    </w:p>
    <w:p w14:paraId="1DCCED89" w14:textId="77777777" w:rsidR="00292E4D" w:rsidRDefault="00292E4D">
      <w:pPr>
        <w:jc w:val="center"/>
      </w:pPr>
    </w:p>
    <w:p w14:paraId="59C16448" w14:textId="77777777" w:rsidR="00292E4D" w:rsidRDefault="00292E4D">
      <w:pPr>
        <w:jc w:val="center"/>
      </w:pPr>
    </w:p>
    <w:p w14:paraId="6B3101E2" w14:textId="77777777" w:rsidR="00292E4D" w:rsidRDefault="00292E4D">
      <w:pPr>
        <w:jc w:val="center"/>
      </w:pPr>
    </w:p>
    <w:p w14:paraId="5222323D" w14:textId="77777777" w:rsidR="00292E4D" w:rsidRDefault="00292E4D">
      <w:pPr>
        <w:jc w:val="center"/>
      </w:pPr>
    </w:p>
    <w:p w14:paraId="04EE20CF" w14:textId="77777777" w:rsidR="00292E4D" w:rsidRDefault="00292E4D">
      <w:pPr>
        <w:jc w:val="center"/>
      </w:pPr>
    </w:p>
    <w:p w14:paraId="3E6D6616" w14:textId="77777777" w:rsidR="00292E4D" w:rsidRDefault="00292E4D">
      <w:pPr>
        <w:jc w:val="center"/>
      </w:pPr>
    </w:p>
    <w:p w14:paraId="05F23F60" w14:textId="77777777" w:rsidR="00292E4D" w:rsidRDefault="00292E4D">
      <w:pPr>
        <w:jc w:val="center"/>
      </w:pPr>
    </w:p>
    <w:p w14:paraId="3975F023" w14:textId="77777777" w:rsidR="00292E4D" w:rsidRDefault="00292E4D">
      <w:pPr>
        <w:jc w:val="center"/>
      </w:pPr>
    </w:p>
    <w:p w14:paraId="7C8A3345" w14:textId="77777777" w:rsidR="00292E4D" w:rsidRDefault="00292E4D">
      <w:pPr>
        <w:jc w:val="center"/>
      </w:pPr>
    </w:p>
    <w:p w14:paraId="5CDDE5FC" w14:textId="77777777" w:rsidR="00292E4D" w:rsidRDefault="00531465">
      <w:pPr>
        <w:jc w:val="center"/>
        <w:rPr>
          <w:b/>
          <w:bCs/>
          <w:sz w:val="52"/>
          <w:szCs w:val="52"/>
        </w:rPr>
      </w:pPr>
      <w:proofErr w:type="spellStart"/>
      <w:r>
        <w:rPr>
          <w:b/>
          <w:i/>
          <w:sz w:val="52"/>
        </w:rPr>
        <w:t>Erasmus</w:t>
      </w:r>
      <w:proofErr w:type="spellEnd"/>
      <w:r>
        <w:rPr>
          <w:b/>
          <w:i/>
          <w:sz w:val="52"/>
        </w:rPr>
        <w:t>+</w:t>
      </w:r>
      <w:r>
        <w:rPr>
          <w:b/>
          <w:sz w:val="52"/>
        </w:rPr>
        <w:t xml:space="preserve"> un Eiropas Solidaritātes korpusa zaļās pārkārtošanās un ilgtspējīgas attīstības stratēģijas īstenošanas pamatnostādnes </w:t>
      </w:r>
    </w:p>
    <w:p w14:paraId="47CCE191" w14:textId="77777777" w:rsidR="00292E4D" w:rsidRDefault="00292E4D">
      <w:pPr>
        <w:pStyle w:val="Subtitlepublication"/>
      </w:pPr>
    </w:p>
    <w:p w14:paraId="19F65C88" w14:textId="77777777" w:rsidR="00292E4D" w:rsidRDefault="00292E4D">
      <w:pPr>
        <w:jc w:val="center"/>
      </w:pPr>
    </w:p>
    <w:p w14:paraId="1B48939E" w14:textId="77777777" w:rsidR="00292E4D" w:rsidRDefault="00292E4D">
      <w:pPr>
        <w:jc w:val="center"/>
      </w:pPr>
    </w:p>
    <w:p w14:paraId="4A53CF71" w14:textId="77777777" w:rsidR="00292E4D" w:rsidRDefault="00292E4D">
      <w:pPr>
        <w:jc w:val="center"/>
      </w:pPr>
    </w:p>
    <w:p w14:paraId="0C4A00FD" w14:textId="77777777" w:rsidR="00292E4D" w:rsidRDefault="00292E4D">
      <w:pPr>
        <w:jc w:val="center"/>
      </w:pPr>
    </w:p>
    <w:p w14:paraId="0E14A2B6" w14:textId="3CD1B7A7" w:rsidR="00292E4D" w:rsidRDefault="003C6E83">
      <w:pPr>
        <w:pStyle w:val="Editorname"/>
        <w:rPr>
          <w:color w:val="auto"/>
        </w:rPr>
      </w:pPr>
      <w:r>
        <w:pict w14:anchorId="2914D0A0">
          <v:rect id="Text Box 59" o:spid="_x0000_s1026" style="position:absolute;left:0;text-align:left;margin-left:.85pt;margin-top:770.5pt;width:594.4pt;height:64.5pt;z-index: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" o:allowincell="f" filled="f" stroked="f" strokeweight="0">
            <v:textbox>
              <w:txbxContent>
                <w:p w14:paraId="246A1C06" w14:textId="77777777" w:rsidR="00292E4D" w:rsidRDefault="00292E4D">
                  <w:pPr>
                    <w:pStyle w:val="FrameContents"/>
                    <w:jc w:val="center"/>
                  </w:pPr>
                </w:p>
                <w:p w14:paraId="15C1D458" w14:textId="77777777" w:rsidR="00292E4D" w:rsidRDefault="00531465">
                  <w:pPr>
                    <w:pStyle w:val="FrameContents"/>
                    <w:jc w:val="center"/>
                    <w:rPr>
                      <w:sz w:val="18"/>
                    </w:rPr>
                  </w:pPr>
                  <w:r>
                    <w:rPr>
                      <w:sz w:val="18"/>
                    </w:rPr>
                    <w:t>Izglītības, jaunatnes, sporta un kultūras ģenerāldirektorāts</w:t>
                  </w:r>
                </w:p>
                <w:p w14:paraId="47FBF65B" w14:textId="77777777" w:rsidR="00292E4D" w:rsidRDefault="00531465">
                  <w:pPr>
                    <w:pStyle w:val="FrameContents"/>
                    <w:tabs>
                      <w:tab w:val="center" w:pos="4536"/>
                      <w:tab w:val="right" w:pos="9072"/>
                    </w:tabs>
                    <w:jc w:val="center"/>
                    <w:rPr>
                      <w:color w:val="FF0000"/>
                      <w:sz w:val="18"/>
                    </w:rPr>
                  </w:pPr>
                  <w:r>
                    <w:rPr>
                      <w:color w:val="auto"/>
                      <w:sz w:val="18"/>
                    </w:rPr>
                    <w:t>2024</w:t>
                  </w:r>
                  <w:r>
                    <w:rPr>
                      <w:sz w:val="18"/>
                    </w:rPr>
                    <w:tab/>
                  </w:r>
                  <w:proofErr w:type="spellStart"/>
                  <w:r>
                    <w:rPr>
                      <w:i/>
                      <w:color w:val="auto"/>
                      <w:sz w:val="18"/>
                    </w:rPr>
                    <w:t>Erasmus</w:t>
                  </w:r>
                  <w:proofErr w:type="spellEnd"/>
                  <w:r>
                    <w:rPr>
                      <w:i/>
                      <w:color w:val="auto"/>
                      <w:sz w:val="18"/>
                    </w:rPr>
                    <w:t>+</w:t>
                  </w:r>
                  <w:r>
                    <w:rPr>
                      <w:color w:val="auto"/>
                      <w:sz w:val="18"/>
                    </w:rPr>
                    <w:t xml:space="preserve"> un Eiropas Solidaritātes korpuss</w:t>
                  </w:r>
                  <w:r>
                    <w:rPr>
                      <w:color w:val="FF0000"/>
                      <w:sz w:val="18"/>
                    </w:rPr>
                    <w:tab/>
                  </w:r>
                  <w:r>
                    <w:rPr>
                      <w:color w:val="auto"/>
                      <w:sz w:val="18"/>
                    </w:rPr>
                    <w:t>LV</w:t>
                  </w:r>
                </w:p>
                <w:p w14:paraId="2826D85A" w14:textId="77777777" w:rsidR="00292E4D" w:rsidRDefault="00292E4D">
                  <w:pPr>
                    <w:pStyle w:val="FrameContents"/>
                    <w:tabs>
                      <w:tab w:val="center" w:pos="4536"/>
                      <w:tab w:val="right" w:pos="9072"/>
                    </w:tabs>
                    <w:jc w:val="center"/>
                    <w:rPr>
                      <w:sz w:val="18"/>
                    </w:rPr>
                  </w:pPr>
                </w:p>
              </w:txbxContent>
            </v:textbox>
            <w10:wrap anchorx="page" anchory="page"/>
          </v:rect>
        </w:pict>
      </w:r>
      <w:r w:rsidR="007A469D">
        <w:rPr>
          <w:color w:val="auto"/>
        </w:rPr>
        <w:t>1. redakcija – 28.11.2024.</w:t>
      </w:r>
    </w:p>
    <w:p w14:paraId="48B2C774" w14:textId="77777777" w:rsidR="00292E4D" w:rsidRDefault="00292E4D">
      <w:pPr>
        <w:pStyle w:val="Editorname"/>
      </w:pPr>
    </w:p>
    <w:p w14:paraId="0D9A94D8" w14:textId="77777777" w:rsidR="00292E4D" w:rsidRDefault="00531465">
      <w:pPr>
        <w:pStyle w:val="Editorname"/>
        <w:sectPr w:rsidR="00292E4D">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418" w:left="1418" w:header="709" w:footer="709" w:gutter="0"/>
          <w:pgNumType w:start="1"/>
          <w:cols w:space="720"/>
          <w:formProt w:val="0"/>
          <w:titlePg/>
          <w:docGrid w:linePitch="360" w:charSpace="8192"/>
        </w:sectPr>
      </w:pPr>
      <w:r>
        <w:br w:type="page"/>
      </w:r>
    </w:p>
    <w:p w14:paraId="7E4CE4ED" w14:textId="77777777" w:rsidR="00292E4D" w:rsidRDefault="00531465">
      <w:pPr>
        <w:pStyle w:val="Body"/>
        <w:rPr>
          <w:b/>
          <w:color w:val="263673"/>
          <w:sz w:val="28"/>
          <w:szCs w:val="28"/>
        </w:rPr>
      </w:pPr>
      <w:r>
        <w:rPr>
          <w:b/>
          <w:color w:val="263673"/>
          <w:sz w:val="28"/>
        </w:rPr>
        <w:lastRenderedPageBreak/>
        <w:t>Saturs</w:t>
      </w:r>
    </w:p>
    <w:p w14:paraId="66F75CB8" w14:textId="77777777" w:rsidR="00292E4D" w:rsidRDefault="00292E4D"/>
    <w:sdt>
      <w:sdtPr>
        <w:id w:val="-1409534244"/>
        <w:docPartObj>
          <w:docPartGallery w:val="Table of Contents"/>
          <w:docPartUnique/>
        </w:docPartObj>
      </w:sdtPr>
      <w:sdtEndPr/>
      <w:sdtContent>
        <w:p w14:paraId="76633E15" w14:textId="6CBD13C5" w:rsidR="003C6E83" w:rsidRDefault="00531465">
          <w:pPr>
            <w:pStyle w:val="TOC1"/>
            <w:rPr>
              <w:rFonts w:asciiTheme="minorHAnsi" w:eastAsiaTheme="minorEastAsia" w:hAnsiTheme="minorHAnsi" w:cstheme="minorBidi"/>
              <w:noProof/>
              <w:color w:val="auto"/>
              <w:kern w:val="2"/>
              <w:sz w:val="24"/>
              <w:lang w:val="en-IE" w:eastAsia="en-IE"/>
              <w14:ligatures w14:val="standardContextual"/>
            </w:rPr>
          </w:pPr>
          <w:r>
            <w:fldChar w:fldCharType="begin"/>
          </w:r>
          <w:r>
            <w:rPr>
              <w:rStyle w:val="IndexLink"/>
              <w:webHidden/>
            </w:rPr>
            <w:instrText xml:space="preserve"> TOC \z \o "1-3" \u \h</w:instrText>
          </w:r>
          <w:r>
            <w:rPr>
              <w:rStyle w:val="IndexLink"/>
            </w:rPr>
            <w:fldChar w:fldCharType="separate"/>
          </w:r>
          <w:hyperlink w:anchor="_Toc188971327" w:history="1">
            <w:r w:rsidR="003C6E83" w:rsidRPr="005B419E">
              <w:rPr>
                <w:rStyle w:val="Hyperlink"/>
                <w:noProof/>
              </w:rPr>
              <w:t>1. Ievads</w:t>
            </w:r>
            <w:r w:rsidR="003C6E83">
              <w:rPr>
                <w:noProof/>
                <w:webHidden/>
              </w:rPr>
              <w:tab/>
            </w:r>
            <w:r w:rsidR="003C6E83">
              <w:rPr>
                <w:noProof/>
                <w:webHidden/>
              </w:rPr>
              <w:fldChar w:fldCharType="begin"/>
            </w:r>
            <w:r w:rsidR="003C6E83">
              <w:rPr>
                <w:noProof/>
                <w:webHidden/>
              </w:rPr>
              <w:instrText xml:space="preserve"> PAGEREF _Toc188971327 \h </w:instrText>
            </w:r>
            <w:r w:rsidR="003C6E83">
              <w:rPr>
                <w:noProof/>
                <w:webHidden/>
              </w:rPr>
            </w:r>
            <w:r w:rsidR="003C6E83">
              <w:rPr>
                <w:noProof/>
                <w:webHidden/>
              </w:rPr>
              <w:fldChar w:fldCharType="separate"/>
            </w:r>
            <w:r w:rsidR="003C6E83">
              <w:rPr>
                <w:noProof/>
                <w:webHidden/>
              </w:rPr>
              <w:t>5</w:t>
            </w:r>
            <w:r w:rsidR="003C6E83">
              <w:rPr>
                <w:noProof/>
                <w:webHidden/>
              </w:rPr>
              <w:fldChar w:fldCharType="end"/>
            </w:r>
          </w:hyperlink>
        </w:p>
        <w:p w14:paraId="585193C7" w14:textId="209577B8" w:rsidR="003C6E83" w:rsidRDefault="003C6E83">
          <w:pPr>
            <w:pStyle w:val="TOC1"/>
            <w:rPr>
              <w:rFonts w:asciiTheme="minorHAnsi" w:eastAsiaTheme="minorEastAsia" w:hAnsiTheme="minorHAnsi" w:cstheme="minorBidi"/>
              <w:noProof/>
              <w:color w:val="auto"/>
              <w:kern w:val="2"/>
              <w:sz w:val="24"/>
              <w:lang w:val="en-IE" w:eastAsia="en-IE"/>
              <w14:ligatures w14:val="standardContextual"/>
            </w:rPr>
          </w:pPr>
          <w:hyperlink w:anchor="_Toc188971328" w:history="1">
            <w:r w:rsidRPr="005B419E">
              <w:rPr>
                <w:rStyle w:val="Hyperlink"/>
                <w:noProof/>
              </w:rPr>
              <w:t>2. Politikas satvars</w:t>
            </w:r>
            <w:r>
              <w:rPr>
                <w:noProof/>
                <w:webHidden/>
              </w:rPr>
              <w:tab/>
            </w:r>
            <w:r>
              <w:rPr>
                <w:noProof/>
                <w:webHidden/>
              </w:rPr>
              <w:fldChar w:fldCharType="begin"/>
            </w:r>
            <w:r>
              <w:rPr>
                <w:noProof/>
                <w:webHidden/>
              </w:rPr>
              <w:instrText xml:space="preserve"> PAGEREF _Toc188971328 \h </w:instrText>
            </w:r>
            <w:r>
              <w:rPr>
                <w:noProof/>
                <w:webHidden/>
              </w:rPr>
            </w:r>
            <w:r>
              <w:rPr>
                <w:noProof/>
                <w:webHidden/>
              </w:rPr>
              <w:fldChar w:fldCharType="separate"/>
            </w:r>
            <w:r>
              <w:rPr>
                <w:noProof/>
                <w:webHidden/>
              </w:rPr>
              <w:t>6</w:t>
            </w:r>
            <w:r>
              <w:rPr>
                <w:noProof/>
                <w:webHidden/>
              </w:rPr>
              <w:fldChar w:fldCharType="end"/>
            </w:r>
          </w:hyperlink>
        </w:p>
        <w:p w14:paraId="4C9F25B7" w14:textId="5434ABCD" w:rsidR="003C6E83" w:rsidRDefault="003C6E83">
          <w:pPr>
            <w:pStyle w:val="TOC1"/>
            <w:rPr>
              <w:rFonts w:asciiTheme="minorHAnsi" w:eastAsiaTheme="minorEastAsia" w:hAnsiTheme="minorHAnsi" w:cstheme="minorBidi"/>
              <w:noProof/>
              <w:color w:val="auto"/>
              <w:kern w:val="2"/>
              <w:sz w:val="24"/>
              <w:lang w:val="en-IE" w:eastAsia="en-IE"/>
              <w14:ligatures w14:val="standardContextual"/>
            </w:rPr>
          </w:pPr>
          <w:hyperlink w:anchor="_Toc188971329" w:history="1">
            <w:r w:rsidRPr="005B419E">
              <w:rPr>
                <w:rStyle w:val="Hyperlink"/>
                <w:noProof/>
              </w:rPr>
              <w:t>3. Stratēģijas mērķi</w:t>
            </w:r>
            <w:r>
              <w:rPr>
                <w:noProof/>
                <w:webHidden/>
              </w:rPr>
              <w:tab/>
            </w:r>
            <w:r>
              <w:rPr>
                <w:noProof/>
                <w:webHidden/>
              </w:rPr>
              <w:fldChar w:fldCharType="begin"/>
            </w:r>
            <w:r>
              <w:rPr>
                <w:noProof/>
                <w:webHidden/>
              </w:rPr>
              <w:instrText xml:space="preserve"> PAGEREF _Toc188971329 \h </w:instrText>
            </w:r>
            <w:r>
              <w:rPr>
                <w:noProof/>
                <w:webHidden/>
              </w:rPr>
            </w:r>
            <w:r>
              <w:rPr>
                <w:noProof/>
                <w:webHidden/>
              </w:rPr>
              <w:fldChar w:fldCharType="separate"/>
            </w:r>
            <w:r>
              <w:rPr>
                <w:noProof/>
                <w:webHidden/>
              </w:rPr>
              <w:t>8</w:t>
            </w:r>
            <w:r>
              <w:rPr>
                <w:noProof/>
                <w:webHidden/>
              </w:rPr>
              <w:fldChar w:fldCharType="end"/>
            </w:r>
          </w:hyperlink>
        </w:p>
        <w:p w14:paraId="1076B0F4" w14:textId="491A994D" w:rsidR="003C6E83" w:rsidRDefault="003C6E83">
          <w:pPr>
            <w:pStyle w:val="TOC1"/>
            <w:rPr>
              <w:rFonts w:asciiTheme="minorHAnsi" w:eastAsiaTheme="minorEastAsia" w:hAnsiTheme="minorHAnsi" w:cstheme="minorBidi"/>
              <w:noProof/>
              <w:color w:val="auto"/>
              <w:kern w:val="2"/>
              <w:sz w:val="24"/>
              <w:lang w:val="en-IE" w:eastAsia="en-IE"/>
              <w14:ligatures w14:val="standardContextual"/>
            </w:rPr>
          </w:pPr>
          <w:hyperlink w:anchor="_Toc188971330" w:history="1">
            <w:r w:rsidRPr="005B419E">
              <w:rPr>
                <w:rStyle w:val="Hyperlink"/>
                <w:noProof/>
              </w:rPr>
              <w:t>4. Programmu mehānismi zaļās stratēģijas atbalstam</w:t>
            </w:r>
            <w:r>
              <w:rPr>
                <w:noProof/>
                <w:webHidden/>
              </w:rPr>
              <w:tab/>
            </w:r>
            <w:r>
              <w:rPr>
                <w:noProof/>
                <w:webHidden/>
              </w:rPr>
              <w:fldChar w:fldCharType="begin"/>
            </w:r>
            <w:r>
              <w:rPr>
                <w:noProof/>
                <w:webHidden/>
              </w:rPr>
              <w:instrText xml:space="preserve"> PAGEREF _Toc188971330 \h </w:instrText>
            </w:r>
            <w:r>
              <w:rPr>
                <w:noProof/>
                <w:webHidden/>
              </w:rPr>
            </w:r>
            <w:r>
              <w:rPr>
                <w:noProof/>
                <w:webHidden/>
              </w:rPr>
              <w:fldChar w:fldCharType="separate"/>
            </w:r>
            <w:r>
              <w:rPr>
                <w:noProof/>
                <w:webHidden/>
              </w:rPr>
              <w:t>9</w:t>
            </w:r>
            <w:r>
              <w:rPr>
                <w:noProof/>
                <w:webHidden/>
              </w:rPr>
              <w:fldChar w:fldCharType="end"/>
            </w:r>
          </w:hyperlink>
        </w:p>
        <w:p w14:paraId="346F4174" w14:textId="191D6A32"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31" w:history="1">
            <w:r w:rsidRPr="005B419E">
              <w:rPr>
                <w:rStyle w:val="Hyperlink"/>
                <w:noProof/>
              </w:rPr>
              <w:t>4.1. Videi draudzīgi transporta veidi</w:t>
            </w:r>
            <w:r>
              <w:rPr>
                <w:noProof/>
                <w:webHidden/>
              </w:rPr>
              <w:tab/>
            </w:r>
            <w:r>
              <w:rPr>
                <w:noProof/>
                <w:webHidden/>
              </w:rPr>
              <w:fldChar w:fldCharType="begin"/>
            </w:r>
            <w:r>
              <w:rPr>
                <w:noProof/>
                <w:webHidden/>
              </w:rPr>
              <w:instrText xml:space="preserve"> PAGEREF _Toc188971331 \h </w:instrText>
            </w:r>
            <w:r>
              <w:rPr>
                <w:noProof/>
                <w:webHidden/>
              </w:rPr>
            </w:r>
            <w:r>
              <w:rPr>
                <w:noProof/>
                <w:webHidden/>
              </w:rPr>
              <w:fldChar w:fldCharType="separate"/>
            </w:r>
            <w:r>
              <w:rPr>
                <w:noProof/>
                <w:webHidden/>
              </w:rPr>
              <w:t>10</w:t>
            </w:r>
            <w:r>
              <w:rPr>
                <w:noProof/>
                <w:webHidden/>
              </w:rPr>
              <w:fldChar w:fldCharType="end"/>
            </w:r>
          </w:hyperlink>
        </w:p>
        <w:p w14:paraId="2B2EDD8D" w14:textId="73A78197"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32" w:history="1">
            <w:r w:rsidRPr="005B419E">
              <w:rPr>
                <w:rStyle w:val="Hyperlink"/>
                <w:noProof/>
              </w:rPr>
              <w:t xml:space="preserve">4.2. </w:t>
            </w:r>
            <w:r w:rsidRPr="005B419E">
              <w:rPr>
                <w:rStyle w:val="Hyperlink"/>
                <w:i/>
                <w:noProof/>
              </w:rPr>
              <w:t>DiscoverEU</w:t>
            </w:r>
            <w:r w:rsidRPr="005B419E">
              <w:rPr>
                <w:rStyle w:val="Hyperlink"/>
                <w:noProof/>
              </w:rPr>
              <w:t xml:space="preserve"> – </w:t>
            </w:r>
            <w:r w:rsidRPr="005B419E">
              <w:rPr>
                <w:rStyle w:val="Hyperlink"/>
                <w:i/>
                <w:noProof/>
              </w:rPr>
              <w:t>Erasmus+</w:t>
            </w:r>
            <w:r w:rsidRPr="005B419E">
              <w:rPr>
                <w:rStyle w:val="Hyperlink"/>
                <w:noProof/>
              </w:rPr>
              <w:t xml:space="preserve"> mobilitātes pasākumi, kas veicina videi draudzīgu ceļošanu</w:t>
            </w:r>
            <w:r>
              <w:rPr>
                <w:noProof/>
                <w:webHidden/>
              </w:rPr>
              <w:tab/>
            </w:r>
            <w:r>
              <w:rPr>
                <w:noProof/>
                <w:webHidden/>
              </w:rPr>
              <w:fldChar w:fldCharType="begin"/>
            </w:r>
            <w:r>
              <w:rPr>
                <w:noProof/>
                <w:webHidden/>
              </w:rPr>
              <w:instrText xml:space="preserve"> PAGEREF _Toc188971332 \h </w:instrText>
            </w:r>
            <w:r>
              <w:rPr>
                <w:noProof/>
                <w:webHidden/>
              </w:rPr>
            </w:r>
            <w:r>
              <w:rPr>
                <w:noProof/>
                <w:webHidden/>
              </w:rPr>
              <w:fldChar w:fldCharType="separate"/>
            </w:r>
            <w:r>
              <w:rPr>
                <w:noProof/>
                <w:webHidden/>
              </w:rPr>
              <w:t>10</w:t>
            </w:r>
            <w:r>
              <w:rPr>
                <w:noProof/>
                <w:webHidden/>
              </w:rPr>
              <w:fldChar w:fldCharType="end"/>
            </w:r>
          </w:hyperlink>
        </w:p>
        <w:p w14:paraId="3FF63EF8" w14:textId="4AC05916"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33" w:history="1">
            <w:r w:rsidRPr="005B419E">
              <w:rPr>
                <w:rStyle w:val="Hyperlink"/>
                <w:noProof/>
              </w:rPr>
              <w:t>4.3. Brīvprātīgā darba un solidaritātes projekti ar Eiropas Solidaritātes korpusu</w:t>
            </w:r>
            <w:r>
              <w:rPr>
                <w:noProof/>
                <w:webHidden/>
              </w:rPr>
              <w:tab/>
            </w:r>
            <w:r>
              <w:rPr>
                <w:noProof/>
                <w:webHidden/>
              </w:rPr>
              <w:fldChar w:fldCharType="begin"/>
            </w:r>
            <w:r>
              <w:rPr>
                <w:noProof/>
                <w:webHidden/>
              </w:rPr>
              <w:instrText xml:space="preserve"> PAGEREF _Toc188971333 \h </w:instrText>
            </w:r>
            <w:r>
              <w:rPr>
                <w:noProof/>
                <w:webHidden/>
              </w:rPr>
            </w:r>
            <w:r>
              <w:rPr>
                <w:noProof/>
                <w:webHidden/>
              </w:rPr>
              <w:fldChar w:fldCharType="separate"/>
            </w:r>
            <w:r>
              <w:rPr>
                <w:noProof/>
                <w:webHidden/>
              </w:rPr>
              <w:t>10</w:t>
            </w:r>
            <w:r>
              <w:rPr>
                <w:noProof/>
                <w:webHidden/>
              </w:rPr>
              <w:fldChar w:fldCharType="end"/>
            </w:r>
          </w:hyperlink>
        </w:p>
        <w:p w14:paraId="64DA7447" w14:textId="5D24F94C"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34" w:history="1">
            <w:r w:rsidRPr="005B419E">
              <w:rPr>
                <w:rStyle w:val="Hyperlink"/>
                <w:noProof/>
              </w:rPr>
              <w:t xml:space="preserve">4.4. Vide un cīņa pret klimata pārmaiņām – transversāla prioritāte </w:t>
            </w:r>
            <w:r w:rsidRPr="005B419E">
              <w:rPr>
                <w:rStyle w:val="Hyperlink"/>
                <w:i/>
                <w:noProof/>
              </w:rPr>
              <w:t>Erasmus+</w:t>
            </w:r>
            <w:r w:rsidRPr="005B419E">
              <w:rPr>
                <w:rStyle w:val="Hyperlink"/>
                <w:noProof/>
              </w:rPr>
              <w:t xml:space="preserve"> un Eiropas Solidaritātes korpusā</w:t>
            </w:r>
            <w:r>
              <w:rPr>
                <w:noProof/>
                <w:webHidden/>
              </w:rPr>
              <w:tab/>
            </w:r>
            <w:r>
              <w:rPr>
                <w:noProof/>
                <w:webHidden/>
              </w:rPr>
              <w:fldChar w:fldCharType="begin"/>
            </w:r>
            <w:r>
              <w:rPr>
                <w:noProof/>
                <w:webHidden/>
              </w:rPr>
              <w:instrText xml:space="preserve"> PAGEREF _Toc188971334 \h </w:instrText>
            </w:r>
            <w:r>
              <w:rPr>
                <w:noProof/>
                <w:webHidden/>
              </w:rPr>
            </w:r>
            <w:r>
              <w:rPr>
                <w:noProof/>
                <w:webHidden/>
              </w:rPr>
              <w:fldChar w:fldCharType="separate"/>
            </w:r>
            <w:r>
              <w:rPr>
                <w:noProof/>
                <w:webHidden/>
              </w:rPr>
              <w:t>11</w:t>
            </w:r>
            <w:r>
              <w:rPr>
                <w:noProof/>
                <w:webHidden/>
              </w:rPr>
              <w:fldChar w:fldCharType="end"/>
            </w:r>
          </w:hyperlink>
        </w:p>
        <w:p w14:paraId="2BABACDF" w14:textId="2B3F47F6"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35" w:history="1">
            <w:r w:rsidRPr="005B419E">
              <w:rPr>
                <w:rStyle w:val="Hyperlink"/>
                <w:noProof/>
              </w:rPr>
              <w:t>4.5. Zaļās prakses iekļaušana projektu izstrādē</w:t>
            </w:r>
            <w:r>
              <w:rPr>
                <w:noProof/>
                <w:webHidden/>
              </w:rPr>
              <w:tab/>
            </w:r>
            <w:r>
              <w:rPr>
                <w:noProof/>
                <w:webHidden/>
              </w:rPr>
              <w:fldChar w:fldCharType="begin"/>
            </w:r>
            <w:r>
              <w:rPr>
                <w:noProof/>
                <w:webHidden/>
              </w:rPr>
              <w:instrText xml:space="preserve"> PAGEREF _Toc188971335 \h </w:instrText>
            </w:r>
            <w:r>
              <w:rPr>
                <w:noProof/>
                <w:webHidden/>
              </w:rPr>
            </w:r>
            <w:r>
              <w:rPr>
                <w:noProof/>
                <w:webHidden/>
              </w:rPr>
              <w:fldChar w:fldCharType="separate"/>
            </w:r>
            <w:r>
              <w:rPr>
                <w:noProof/>
                <w:webHidden/>
              </w:rPr>
              <w:t>11</w:t>
            </w:r>
            <w:r>
              <w:rPr>
                <w:noProof/>
                <w:webHidden/>
              </w:rPr>
              <w:fldChar w:fldCharType="end"/>
            </w:r>
          </w:hyperlink>
        </w:p>
        <w:p w14:paraId="7413C21F" w14:textId="2E130B55"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36" w:history="1">
            <w:r w:rsidRPr="005B419E">
              <w:rPr>
                <w:rStyle w:val="Hyperlink"/>
                <w:noProof/>
              </w:rPr>
              <w:t>4.6. Virtuālās mobilitātes un digitālās sadarbības rīku un platformu izmantošana</w:t>
            </w:r>
            <w:r>
              <w:rPr>
                <w:noProof/>
                <w:webHidden/>
              </w:rPr>
              <w:tab/>
            </w:r>
            <w:r>
              <w:rPr>
                <w:noProof/>
                <w:webHidden/>
              </w:rPr>
              <w:fldChar w:fldCharType="begin"/>
            </w:r>
            <w:r>
              <w:rPr>
                <w:noProof/>
                <w:webHidden/>
              </w:rPr>
              <w:instrText xml:space="preserve"> PAGEREF _Toc188971336 \h </w:instrText>
            </w:r>
            <w:r>
              <w:rPr>
                <w:noProof/>
                <w:webHidden/>
              </w:rPr>
            </w:r>
            <w:r>
              <w:rPr>
                <w:noProof/>
                <w:webHidden/>
              </w:rPr>
              <w:fldChar w:fldCharType="separate"/>
            </w:r>
            <w:r>
              <w:rPr>
                <w:noProof/>
                <w:webHidden/>
              </w:rPr>
              <w:t>11</w:t>
            </w:r>
            <w:r>
              <w:rPr>
                <w:noProof/>
                <w:webHidden/>
              </w:rPr>
              <w:fldChar w:fldCharType="end"/>
            </w:r>
          </w:hyperlink>
        </w:p>
        <w:p w14:paraId="350B1AAB" w14:textId="25A29E97"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37" w:history="1">
            <w:r w:rsidRPr="005B419E">
              <w:rPr>
                <w:rStyle w:val="Hyperlink"/>
                <w:noProof/>
              </w:rPr>
              <w:t>4.7. Informēšana un multiplikatora efekts</w:t>
            </w:r>
            <w:r>
              <w:rPr>
                <w:noProof/>
                <w:webHidden/>
              </w:rPr>
              <w:tab/>
            </w:r>
            <w:r>
              <w:rPr>
                <w:noProof/>
                <w:webHidden/>
              </w:rPr>
              <w:fldChar w:fldCharType="begin"/>
            </w:r>
            <w:r>
              <w:rPr>
                <w:noProof/>
                <w:webHidden/>
              </w:rPr>
              <w:instrText xml:space="preserve"> PAGEREF _Toc188971337 \h </w:instrText>
            </w:r>
            <w:r>
              <w:rPr>
                <w:noProof/>
                <w:webHidden/>
              </w:rPr>
            </w:r>
            <w:r>
              <w:rPr>
                <w:noProof/>
                <w:webHidden/>
              </w:rPr>
              <w:fldChar w:fldCharType="separate"/>
            </w:r>
            <w:r>
              <w:rPr>
                <w:noProof/>
                <w:webHidden/>
              </w:rPr>
              <w:t>12</w:t>
            </w:r>
            <w:r>
              <w:rPr>
                <w:noProof/>
                <w:webHidden/>
              </w:rPr>
              <w:fldChar w:fldCharType="end"/>
            </w:r>
          </w:hyperlink>
        </w:p>
        <w:p w14:paraId="060AF242" w14:textId="6ADA6AD3" w:rsidR="003C6E83" w:rsidRDefault="003C6E83">
          <w:pPr>
            <w:pStyle w:val="TOC1"/>
            <w:rPr>
              <w:rFonts w:asciiTheme="minorHAnsi" w:eastAsiaTheme="minorEastAsia" w:hAnsiTheme="minorHAnsi" w:cstheme="minorBidi"/>
              <w:noProof/>
              <w:color w:val="auto"/>
              <w:kern w:val="2"/>
              <w:sz w:val="24"/>
              <w:lang w:val="en-IE" w:eastAsia="en-IE"/>
              <w14:ligatures w14:val="standardContextual"/>
            </w:rPr>
          </w:pPr>
          <w:hyperlink w:anchor="_Toc188971338" w:history="1">
            <w:r w:rsidRPr="005B419E">
              <w:rPr>
                <w:rStyle w:val="Hyperlink"/>
                <w:noProof/>
              </w:rPr>
              <w:t>5. Organizāciju loma projektu sagatavošanā, īstenošanā un pārraudzībā</w:t>
            </w:r>
            <w:r>
              <w:rPr>
                <w:noProof/>
                <w:webHidden/>
              </w:rPr>
              <w:tab/>
            </w:r>
            <w:r>
              <w:rPr>
                <w:noProof/>
                <w:webHidden/>
              </w:rPr>
              <w:fldChar w:fldCharType="begin"/>
            </w:r>
            <w:r>
              <w:rPr>
                <w:noProof/>
                <w:webHidden/>
              </w:rPr>
              <w:instrText xml:space="preserve"> PAGEREF _Toc188971338 \h </w:instrText>
            </w:r>
            <w:r>
              <w:rPr>
                <w:noProof/>
                <w:webHidden/>
              </w:rPr>
            </w:r>
            <w:r>
              <w:rPr>
                <w:noProof/>
                <w:webHidden/>
              </w:rPr>
              <w:fldChar w:fldCharType="separate"/>
            </w:r>
            <w:r>
              <w:rPr>
                <w:noProof/>
                <w:webHidden/>
              </w:rPr>
              <w:t>12</w:t>
            </w:r>
            <w:r>
              <w:rPr>
                <w:noProof/>
                <w:webHidden/>
              </w:rPr>
              <w:fldChar w:fldCharType="end"/>
            </w:r>
          </w:hyperlink>
        </w:p>
        <w:p w14:paraId="6CFC832C" w14:textId="1C7883A9"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39" w:history="1">
            <w:r w:rsidRPr="005B419E">
              <w:rPr>
                <w:rStyle w:val="Hyperlink"/>
                <w:noProof/>
              </w:rPr>
              <w:t>5.1. Pirms projekta</w:t>
            </w:r>
            <w:r>
              <w:rPr>
                <w:noProof/>
                <w:webHidden/>
              </w:rPr>
              <w:tab/>
            </w:r>
            <w:r>
              <w:rPr>
                <w:noProof/>
                <w:webHidden/>
              </w:rPr>
              <w:fldChar w:fldCharType="begin"/>
            </w:r>
            <w:r>
              <w:rPr>
                <w:noProof/>
                <w:webHidden/>
              </w:rPr>
              <w:instrText xml:space="preserve"> PAGEREF _Toc188971339 \h </w:instrText>
            </w:r>
            <w:r>
              <w:rPr>
                <w:noProof/>
                <w:webHidden/>
              </w:rPr>
            </w:r>
            <w:r>
              <w:rPr>
                <w:noProof/>
                <w:webHidden/>
              </w:rPr>
              <w:fldChar w:fldCharType="separate"/>
            </w:r>
            <w:r>
              <w:rPr>
                <w:noProof/>
                <w:webHidden/>
              </w:rPr>
              <w:t>13</w:t>
            </w:r>
            <w:r>
              <w:rPr>
                <w:noProof/>
                <w:webHidden/>
              </w:rPr>
              <w:fldChar w:fldCharType="end"/>
            </w:r>
          </w:hyperlink>
        </w:p>
        <w:p w14:paraId="2E412DD7" w14:textId="11F0E2C8"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40" w:history="1">
            <w:r w:rsidRPr="005B419E">
              <w:rPr>
                <w:rStyle w:val="Hyperlink"/>
                <w:noProof/>
              </w:rPr>
              <w:t>5.2. Projekta laikā</w:t>
            </w:r>
            <w:r>
              <w:rPr>
                <w:noProof/>
                <w:webHidden/>
              </w:rPr>
              <w:tab/>
            </w:r>
            <w:r>
              <w:rPr>
                <w:noProof/>
                <w:webHidden/>
              </w:rPr>
              <w:fldChar w:fldCharType="begin"/>
            </w:r>
            <w:r>
              <w:rPr>
                <w:noProof/>
                <w:webHidden/>
              </w:rPr>
              <w:instrText xml:space="preserve"> PAGEREF _Toc188971340 \h </w:instrText>
            </w:r>
            <w:r>
              <w:rPr>
                <w:noProof/>
                <w:webHidden/>
              </w:rPr>
            </w:r>
            <w:r>
              <w:rPr>
                <w:noProof/>
                <w:webHidden/>
              </w:rPr>
              <w:fldChar w:fldCharType="separate"/>
            </w:r>
            <w:r>
              <w:rPr>
                <w:noProof/>
                <w:webHidden/>
              </w:rPr>
              <w:t>13</w:t>
            </w:r>
            <w:r>
              <w:rPr>
                <w:noProof/>
                <w:webHidden/>
              </w:rPr>
              <w:fldChar w:fldCharType="end"/>
            </w:r>
          </w:hyperlink>
        </w:p>
        <w:p w14:paraId="15885884" w14:textId="39F0D498"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41" w:history="1">
            <w:r w:rsidRPr="005B419E">
              <w:rPr>
                <w:rStyle w:val="Hyperlink"/>
                <w:noProof/>
              </w:rPr>
              <w:t>5.3. Pēc projekta</w:t>
            </w:r>
            <w:r>
              <w:rPr>
                <w:noProof/>
                <w:webHidden/>
              </w:rPr>
              <w:tab/>
            </w:r>
            <w:r>
              <w:rPr>
                <w:noProof/>
                <w:webHidden/>
              </w:rPr>
              <w:fldChar w:fldCharType="begin"/>
            </w:r>
            <w:r>
              <w:rPr>
                <w:noProof/>
                <w:webHidden/>
              </w:rPr>
              <w:instrText xml:space="preserve"> PAGEREF _Toc188971341 \h </w:instrText>
            </w:r>
            <w:r>
              <w:rPr>
                <w:noProof/>
                <w:webHidden/>
              </w:rPr>
            </w:r>
            <w:r>
              <w:rPr>
                <w:noProof/>
                <w:webHidden/>
              </w:rPr>
              <w:fldChar w:fldCharType="separate"/>
            </w:r>
            <w:r>
              <w:rPr>
                <w:noProof/>
                <w:webHidden/>
              </w:rPr>
              <w:t>13</w:t>
            </w:r>
            <w:r>
              <w:rPr>
                <w:noProof/>
                <w:webHidden/>
              </w:rPr>
              <w:fldChar w:fldCharType="end"/>
            </w:r>
          </w:hyperlink>
        </w:p>
        <w:p w14:paraId="2AB87767" w14:textId="4F639CB0" w:rsidR="003C6E83" w:rsidRDefault="003C6E83">
          <w:pPr>
            <w:pStyle w:val="TOC1"/>
            <w:rPr>
              <w:rFonts w:asciiTheme="minorHAnsi" w:eastAsiaTheme="minorEastAsia" w:hAnsiTheme="minorHAnsi" w:cstheme="minorBidi"/>
              <w:noProof/>
              <w:color w:val="auto"/>
              <w:kern w:val="2"/>
              <w:sz w:val="24"/>
              <w:lang w:val="en-IE" w:eastAsia="en-IE"/>
              <w14:ligatures w14:val="standardContextual"/>
            </w:rPr>
          </w:pPr>
          <w:hyperlink w:anchor="_Toc188971342" w:history="1">
            <w:r w:rsidRPr="005B419E">
              <w:rPr>
                <w:rStyle w:val="Hyperlink"/>
                <w:noProof/>
              </w:rPr>
              <w:t>6. Valstu aģentūru, resursu centru un Eiropas Izglītības un kultūras izpildaģentūras (</w:t>
            </w:r>
            <w:r w:rsidRPr="005B419E">
              <w:rPr>
                <w:rStyle w:val="Hyperlink"/>
                <w:i/>
                <w:noProof/>
              </w:rPr>
              <w:t>EACEA</w:t>
            </w:r>
            <w:r w:rsidRPr="005B419E">
              <w:rPr>
                <w:rStyle w:val="Hyperlink"/>
                <w:noProof/>
              </w:rPr>
              <w:t>) loma</w:t>
            </w:r>
            <w:r>
              <w:rPr>
                <w:noProof/>
                <w:webHidden/>
              </w:rPr>
              <w:tab/>
            </w:r>
            <w:r>
              <w:rPr>
                <w:noProof/>
                <w:webHidden/>
              </w:rPr>
              <w:fldChar w:fldCharType="begin"/>
            </w:r>
            <w:r>
              <w:rPr>
                <w:noProof/>
                <w:webHidden/>
              </w:rPr>
              <w:instrText xml:space="preserve"> PAGEREF _Toc188971342 \h </w:instrText>
            </w:r>
            <w:r>
              <w:rPr>
                <w:noProof/>
                <w:webHidden/>
              </w:rPr>
            </w:r>
            <w:r>
              <w:rPr>
                <w:noProof/>
                <w:webHidden/>
              </w:rPr>
              <w:fldChar w:fldCharType="separate"/>
            </w:r>
            <w:r>
              <w:rPr>
                <w:noProof/>
                <w:webHidden/>
              </w:rPr>
              <w:t>14</w:t>
            </w:r>
            <w:r>
              <w:rPr>
                <w:noProof/>
                <w:webHidden/>
              </w:rPr>
              <w:fldChar w:fldCharType="end"/>
            </w:r>
          </w:hyperlink>
        </w:p>
        <w:p w14:paraId="01C96DC8" w14:textId="31E7F03C"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43" w:history="1">
            <w:r w:rsidRPr="005B419E">
              <w:rPr>
                <w:rStyle w:val="Hyperlink"/>
                <w:noProof/>
              </w:rPr>
              <w:t>6.1. Informēšana un izpratnes veicināšana</w:t>
            </w:r>
            <w:r>
              <w:rPr>
                <w:noProof/>
                <w:webHidden/>
              </w:rPr>
              <w:tab/>
            </w:r>
            <w:r>
              <w:rPr>
                <w:noProof/>
                <w:webHidden/>
              </w:rPr>
              <w:fldChar w:fldCharType="begin"/>
            </w:r>
            <w:r>
              <w:rPr>
                <w:noProof/>
                <w:webHidden/>
              </w:rPr>
              <w:instrText xml:space="preserve"> PAGEREF _Toc188971343 \h </w:instrText>
            </w:r>
            <w:r>
              <w:rPr>
                <w:noProof/>
                <w:webHidden/>
              </w:rPr>
            </w:r>
            <w:r>
              <w:rPr>
                <w:noProof/>
                <w:webHidden/>
              </w:rPr>
              <w:fldChar w:fldCharType="separate"/>
            </w:r>
            <w:r>
              <w:rPr>
                <w:noProof/>
                <w:webHidden/>
              </w:rPr>
              <w:t>15</w:t>
            </w:r>
            <w:r>
              <w:rPr>
                <w:noProof/>
                <w:webHidden/>
              </w:rPr>
              <w:fldChar w:fldCharType="end"/>
            </w:r>
          </w:hyperlink>
        </w:p>
        <w:p w14:paraId="27855073" w14:textId="28014958"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44" w:history="1">
            <w:r w:rsidRPr="005B419E">
              <w:rPr>
                <w:rStyle w:val="Hyperlink"/>
                <w:noProof/>
              </w:rPr>
              <w:t>6.2. Stratēģiska pieeja valsts līmenī</w:t>
            </w:r>
            <w:r>
              <w:rPr>
                <w:noProof/>
                <w:webHidden/>
              </w:rPr>
              <w:tab/>
            </w:r>
            <w:r>
              <w:rPr>
                <w:noProof/>
                <w:webHidden/>
              </w:rPr>
              <w:fldChar w:fldCharType="begin"/>
            </w:r>
            <w:r>
              <w:rPr>
                <w:noProof/>
                <w:webHidden/>
              </w:rPr>
              <w:instrText xml:space="preserve"> PAGEREF _Toc188971344 \h </w:instrText>
            </w:r>
            <w:r>
              <w:rPr>
                <w:noProof/>
                <w:webHidden/>
              </w:rPr>
            </w:r>
            <w:r>
              <w:rPr>
                <w:noProof/>
                <w:webHidden/>
              </w:rPr>
              <w:fldChar w:fldCharType="separate"/>
            </w:r>
            <w:r>
              <w:rPr>
                <w:noProof/>
                <w:webHidden/>
              </w:rPr>
              <w:t>16</w:t>
            </w:r>
            <w:r>
              <w:rPr>
                <w:noProof/>
                <w:webHidden/>
              </w:rPr>
              <w:fldChar w:fldCharType="end"/>
            </w:r>
          </w:hyperlink>
        </w:p>
        <w:p w14:paraId="406C077F" w14:textId="64C4BBD7"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45" w:history="1">
            <w:r w:rsidRPr="005B419E">
              <w:rPr>
                <w:rStyle w:val="Hyperlink"/>
                <w:noProof/>
              </w:rPr>
              <w:t>6.3. Zaļie kontaktpunkti</w:t>
            </w:r>
            <w:r>
              <w:rPr>
                <w:noProof/>
                <w:webHidden/>
              </w:rPr>
              <w:tab/>
            </w:r>
            <w:r>
              <w:rPr>
                <w:noProof/>
                <w:webHidden/>
              </w:rPr>
              <w:fldChar w:fldCharType="begin"/>
            </w:r>
            <w:r>
              <w:rPr>
                <w:noProof/>
                <w:webHidden/>
              </w:rPr>
              <w:instrText xml:space="preserve"> PAGEREF _Toc188971345 \h </w:instrText>
            </w:r>
            <w:r>
              <w:rPr>
                <w:noProof/>
                <w:webHidden/>
              </w:rPr>
            </w:r>
            <w:r>
              <w:rPr>
                <w:noProof/>
                <w:webHidden/>
              </w:rPr>
              <w:fldChar w:fldCharType="separate"/>
            </w:r>
            <w:r>
              <w:rPr>
                <w:noProof/>
                <w:webHidden/>
              </w:rPr>
              <w:t>16</w:t>
            </w:r>
            <w:r>
              <w:rPr>
                <w:noProof/>
                <w:webHidden/>
              </w:rPr>
              <w:fldChar w:fldCharType="end"/>
            </w:r>
          </w:hyperlink>
        </w:p>
        <w:p w14:paraId="0B687B11" w14:textId="7E682119"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46" w:history="1">
            <w:r w:rsidRPr="005B419E">
              <w:rPr>
                <w:rStyle w:val="Hyperlink"/>
                <w:noProof/>
              </w:rPr>
              <w:t>6.4. Apmācība un tīklošanās, kas paredzēta organizācijām, aģentūru darbiniekiem un izvērtēšanas ekspertiem</w:t>
            </w:r>
            <w:r>
              <w:rPr>
                <w:noProof/>
                <w:webHidden/>
              </w:rPr>
              <w:tab/>
            </w:r>
            <w:r>
              <w:rPr>
                <w:noProof/>
                <w:webHidden/>
              </w:rPr>
              <w:fldChar w:fldCharType="begin"/>
            </w:r>
            <w:r>
              <w:rPr>
                <w:noProof/>
                <w:webHidden/>
              </w:rPr>
              <w:instrText xml:space="preserve"> PAGEREF _Toc188971346 \h </w:instrText>
            </w:r>
            <w:r>
              <w:rPr>
                <w:noProof/>
                <w:webHidden/>
              </w:rPr>
            </w:r>
            <w:r>
              <w:rPr>
                <w:noProof/>
                <w:webHidden/>
              </w:rPr>
              <w:fldChar w:fldCharType="separate"/>
            </w:r>
            <w:r>
              <w:rPr>
                <w:noProof/>
                <w:webHidden/>
              </w:rPr>
              <w:t>16</w:t>
            </w:r>
            <w:r>
              <w:rPr>
                <w:noProof/>
                <w:webHidden/>
              </w:rPr>
              <w:fldChar w:fldCharType="end"/>
            </w:r>
          </w:hyperlink>
        </w:p>
        <w:p w14:paraId="4245EC2E" w14:textId="091EC70D"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47" w:history="1">
            <w:r w:rsidRPr="005B419E">
              <w:rPr>
                <w:rStyle w:val="Hyperlink"/>
                <w:noProof/>
              </w:rPr>
              <w:t>6.5. Pierādījumu vākšana, uzraudzība un ziņošana</w:t>
            </w:r>
            <w:r>
              <w:rPr>
                <w:noProof/>
                <w:webHidden/>
              </w:rPr>
              <w:tab/>
            </w:r>
            <w:r>
              <w:rPr>
                <w:noProof/>
                <w:webHidden/>
              </w:rPr>
              <w:fldChar w:fldCharType="begin"/>
            </w:r>
            <w:r>
              <w:rPr>
                <w:noProof/>
                <w:webHidden/>
              </w:rPr>
              <w:instrText xml:space="preserve"> PAGEREF _Toc188971347 \h </w:instrText>
            </w:r>
            <w:r>
              <w:rPr>
                <w:noProof/>
                <w:webHidden/>
              </w:rPr>
            </w:r>
            <w:r>
              <w:rPr>
                <w:noProof/>
                <w:webHidden/>
              </w:rPr>
              <w:fldChar w:fldCharType="separate"/>
            </w:r>
            <w:r>
              <w:rPr>
                <w:noProof/>
                <w:webHidden/>
              </w:rPr>
              <w:t>17</w:t>
            </w:r>
            <w:r>
              <w:rPr>
                <w:noProof/>
                <w:webHidden/>
              </w:rPr>
              <w:fldChar w:fldCharType="end"/>
            </w:r>
          </w:hyperlink>
        </w:p>
        <w:p w14:paraId="0F82729C" w14:textId="4394C00A" w:rsidR="003C6E83" w:rsidRDefault="003C6E83">
          <w:pPr>
            <w:pStyle w:val="TOC2"/>
            <w:tabs>
              <w:tab w:val="right" w:leader="dot" w:pos="8777"/>
            </w:tabs>
            <w:rPr>
              <w:rFonts w:asciiTheme="minorHAnsi" w:eastAsiaTheme="minorEastAsia" w:hAnsiTheme="minorHAnsi" w:cstheme="minorBidi"/>
              <w:noProof/>
              <w:color w:val="auto"/>
              <w:kern w:val="2"/>
              <w:sz w:val="24"/>
              <w:lang w:val="en-IE" w:eastAsia="en-IE"/>
              <w14:ligatures w14:val="standardContextual"/>
            </w:rPr>
          </w:pPr>
          <w:hyperlink w:anchor="_Toc188971348" w:history="1">
            <w:r w:rsidRPr="005B419E">
              <w:rPr>
                <w:rStyle w:val="Hyperlink"/>
                <w:noProof/>
              </w:rPr>
              <w:t>6.6. Sinerģija ar citām programmām</w:t>
            </w:r>
            <w:r>
              <w:rPr>
                <w:noProof/>
                <w:webHidden/>
              </w:rPr>
              <w:tab/>
            </w:r>
            <w:r>
              <w:rPr>
                <w:noProof/>
                <w:webHidden/>
              </w:rPr>
              <w:fldChar w:fldCharType="begin"/>
            </w:r>
            <w:r>
              <w:rPr>
                <w:noProof/>
                <w:webHidden/>
              </w:rPr>
              <w:instrText xml:space="preserve"> PAGEREF _Toc188971348 \h </w:instrText>
            </w:r>
            <w:r>
              <w:rPr>
                <w:noProof/>
                <w:webHidden/>
              </w:rPr>
            </w:r>
            <w:r>
              <w:rPr>
                <w:noProof/>
                <w:webHidden/>
              </w:rPr>
              <w:fldChar w:fldCharType="separate"/>
            </w:r>
            <w:r>
              <w:rPr>
                <w:noProof/>
                <w:webHidden/>
              </w:rPr>
              <w:t>17</w:t>
            </w:r>
            <w:r>
              <w:rPr>
                <w:noProof/>
                <w:webHidden/>
              </w:rPr>
              <w:fldChar w:fldCharType="end"/>
            </w:r>
          </w:hyperlink>
        </w:p>
        <w:p w14:paraId="1A73929B" w14:textId="72B07DC9" w:rsidR="003C6E83" w:rsidRDefault="003C6E83">
          <w:pPr>
            <w:pStyle w:val="TOC1"/>
            <w:rPr>
              <w:rFonts w:asciiTheme="minorHAnsi" w:eastAsiaTheme="minorEastAsia" w:hAnsiTheme="minorHAnsi" w:cstheme="minorBidi"/>
              <w:noProof/>
              <w:color w:val="auto"/>
              <w:kern w:val="2"/>
              <w:sz w:val="24"/>
              <w:lang w:val="en-IE" w:eastAsia="en-IE"/>
              <w14:ligatures w14:val="standardContextual"/>
            </w:rPr>
          </w:pPr>
          <w:hyperlink w:anchor="_Toc188971349" w:history="1">
            <w:r w:rsidRPr="005B419E">
              <w:rPr>
                <w:rStyle w:val="Hyperlink"/>
                <w:noProof/>
              </w:rPr>
              <w:t xml:space="preserve">7. Saikne ar citām </w:t>
            </w:r>
            <w:r w:rsidRPr="005B419E">
              <w:rPr>
                <w:rStyle w:val="Hyperlink"/>
                <w:i/>
                <w:noProof/>
              </w:rPr>
              <w:t>Erasmus+</w:t>
            </w:r>
            <w:r w:rsidRPr="005B419E">
              <w:rPr>
                <w:rStyle w:val="Hyperlink"/>
                <w:noProof/>
              </w:rPr>
              <w:t xml:space="preserve"> un Eiropas Solidaritātes korpusa horizontālajām prioritātēm</w:t>
            </w:r>
            <w:r>
              <w:rPr>
                <w:noProof/>
                <w:webHidden/>
              </w:rPr>
              <w:tab/>
            </w:r>
            <w:r>
              <w:rPr>
                <w:noProof/>
                <w:webHidden/>
              </w:rPr>
              <w:fldChar w:fldCharType="begin"/>
            </w:r>
            <w:r>
              <w:rPr>
                <w:noProof/>
                <w:webHidden/>
              </w:rPr>
              <w:instrText xml:space="preserve"> PAGEREF _Toc188971349 \h </w:instrText>
            </w:r>
            <w:r>
              <w:rPr>
                <w:noProof/>
                <w:webHidden/>
              </w:rPr>
            </w:r>
            <w:r>
              <w:rPr>
                <w:noProof/>
                <w:webHidden/>
              </w:rPr>
              <w:fldChar w:fldCharType="separate"/>
            </w:r>
            <w:r>
              <w:rPr>
                <w:noProof/>
                <w:webHidden/>
              </w:rPr>
              <w:t>18</w:t>
            </w:r>
            <w:r>
              <w:rPr>
                <w:noProof/>
                <w:webHidden/>
              </w:rPr>
              <w:fldChar w:fldCharType="end"/>
            </w:r>
          </w:hyperlink>
        </w:p>
        <w:p w14:paraId="5ECC062B" w14:textId="1FB37CEB" w:rsidR="003C6E83" w:rsidRDefault="003C6E83">
          <w:pPr>
            <w:pStyle w:val="TOC1"/>
            <w:rPr>
              <w:rFonts w:asciiTheme="minorHAnsi" w:eastAsiaTheme="minorEastAsia" w:hAnsiTheme="minorHAnsi" w:cstheme="minorBidi"/>
              <w:noProof/>
              <w:color w:val="auto"/>
              <w:kern w:val="2"/>
              <w:sz w:val="24"/>
              <w:lang w:val="en-IE" w:eastAsia="en-IE"/>
              <w14:ligatures w14:val="standardContextual"/>
            </w:rPr>
          </w:pPr>
          <w:hyperlink w:anchor="_Toc188971350" w:history="1">
            <w:r w:rsidRPr="005B419E">
              <w:rPr>
                <w:rStyle w:val="Hyperlink"/>
                <w:noProof/>
              </w:rPr>
              <w:t>8. Kur smelties iedvesmu no veiksmīgas pieredzes un labas prakses</w:t>
            </w:r>
            <w:r>
              <w:rPr>
                <w:noProof/>
                <w:webHidden/>
              </w:rPr>
              <w:tab/>
            </w:r>
            <w:r>
              <w:rPr>
                <w:noProof/>
                <w:webHidden/>
              </w:rPr>
              <w:fldChar w:fldCharType="begin"/>
            </w:r>
            <w:r>
              <w:rPr>
                <w:noProof/>
                <w:webHidden/>
              </w:rPr>
              <w:instrText xml:space="preserve"> PAGEREF _Toc188971350 \h </w:instrText>
            </w:r>
            <w:r>
              <w:rPr>
                <w:noProof/>
                <w:webHidden/>
              </w:rPr>
            </w:r>
            <w:r>
              <w:rPr>
                <w:noProof/>
                <w:webHidden/>
              </w:rPr>
              <w:fldChar w:fldCharType="separate"/>
            </w:r>
            <w:r>
              <w:rPr>
                <w:noProof/>
                <w:webHidden/>
              </w:rPr>
              <w:t>18</w:t>
            </w:r>
            <w:r>
              <w:rPr>
                <w:noProof/>
                <w:webHidden/>
              </w:rPr>
              <w:fldChar w:fldCharType="end"/>
            </w:r>
          </w:hyperlink>
        </w:p>
        <w:p w14:paraId="541592DC" w14:textId="6AF0B764" w:rsidR="003C6E83" w:rsidRDefault="003C6E83">
          <w:pPr>
            <w:pStyle w:val="TOC1"/>
            <w:rPr>
              <w:rFonts w:asciiTheme="minorHAnsi" w:eastAsiaTheme="minorEastAsia" w:hAnsiTheme="minorHAnsi" w:cstheme="minorBidi"/>
              <w:noProof/>
              <w:color w:val="auto"/>
              <w:kern w:val="2"/>
              <w:sz w:val="24"/>
              <w:lang w:val="en-IE" w:eastAsia="en-IE"/>
              <w14:ligatures w14:val="standardContextual"/>
            </w:rPr>
          </w:pPr>
          <w:hyperlink w:anchor="_Toc188971351" w:history="1">
            <w:r w:rsidRPr="005B419E">
              <w:rPr>
                <w:rStyle w:val="Hyperlink"/>
                <w:noProof/>
              </w:rPr>
              <w:t>9. Resursi</w:t>
            </w:r>
            <w:r>
              <w:rPr>
                <w:noProof/>
                <w:webHidden/>
              </w:rPr>
              <w:tab/>
            </w:r>
            <w:r>
              <w:rPr>
                <w:noProof/>
                <w:webHidden/>
              </w:rPr>
              <w:fldChar w:fldCharType="begin"/>
            </w:r>
            <w:r>
              <w:rPr>
                <w:noProof/>
                <w:webHidden/>
              </w:rPr>
              <w:instrText xml:space="preserve"> PAGEREF _Toc188971351 \h </w:instrText>
            </w:r>
            <w:r>
              <w:rPr>
                <w:noProof/>
                <w:webHidden/>
              </w:rPr>
            </w:r>
            <w:r>
              <w:rPr>
                <w:noProof/>
                <w:webHidden/>
              </w:rPr>
              <w:fldChar w:fldCharType="separate"/>
            </w:r>
            <w:r>
              <w:rPr>
                <w:noProof/>
                <w:webHidden/>
              </w:rPr>
              <w:t>19</w:t>
            </w:r>
            <w:r>
              <w:rPr>
                <w:noProof/>
                <w:webHidden/>
              </w:rPr>
              <w:fldChar w:fldCharType="end"/>
            </w:r>
          </w:hyperlink>
        </w:p>
        <w:p w14:paraId="0CE68549" w14:textId="5AAFE9B2" w:rsidR="00292E4D" w:rsidRDefault="00531465">
          <w:pPr>
            <w:pStyle w:val="TOC1"/>
            <w:tabs>
              <w:tab w:val="clear" w:pos="9070"/>
              <w:tab w:val="right" w:leader="dot" w:pos="8786"/>
            </w:tabs>
          </w:pPr>
          <w:r>
            <w:rPr>
              <w:rStyle w:val="IndexLink"/>
            </w:rPr>
            <w:fldChar w:fldCharType="end"/>
          </w:r>
        </w:p>
      </w:sdtContent>
    </w:sdt>
    <w:p w14:paraId="0293ECE8" w14:textId="77777777" w:rsidR="00292E4D" w:rsidRDefault="00292E4D">
      <w:pPr>
        <w:rPr>
          <w:szCs w:val="20"/>
        </w:rPr>
      </w:pPr>
    </w:p>
    <w:p w14:paraId="7FF43A46" w14:textId="77777777" w:rsidR="00292E4D" w:rsidRDefault="00292E4D"/>
    <w:p w14:paraId="576C7FE6" w14:textId="77777777" w:rsidR="00292E4D" w:rsidRDefault="00292E4D"/>
    <w:p w14:paraId="78737DAF" w14:textId="77777777" w:rsidR="00292E4D" w:rsidRDefault="00531465">
      <w:pPr>
        <w:tabs>
          <w:tab w:val="left" w:pos="1450"/>
        </w:tabs>
      </w:pPr>
      <w:r>
        <w:tab/>
      </w:r>
    </w:p>
    <w:p w14:paraId="01A98855" w14:textId="77777777" w:rsidR="00292E4D" w:rsidRDefault="00292E4D"/>
    <w:p w14:paraId="5FDFCBC4" w14:textId="77777777" w:rsidR="00292E4D" w:rsidRDefault="00292E4D"/>
    <w:p w14:paraId="27990276" w14:textId="77777777" w:rsidR="00292E4D" w:rsidRDefault="00531465">
      <w:pPr>
        <w:pStyle w:val="Heading1"/>
      </w:pPr>
      <w:r>
        <w:br w:type="page"/>
      </w:r>
    </w:p>
    <w:p w14:paraId="34002928" w14:textId="77777777" w:rsidR="00292E4D" w:rsidRDefault="00531465">
      <w:pPr>
        <w:pStyle w:val="Heading1"/>
      </w:pPr>
      <w:bookmarkStart w:id="0" w:name="_Headings_and_subheadings"/>
      <w:bookmarkStart w:id="1" w:name="_Toc183591688"/>
      <w:bookmarkStart w:id="2" w:name="_Toc182861931"/>
      <w:bookmarkStart w:id="3" w:name="_Toc161221664"/>
      <w:bookmarkStart w:id="4" w:name="_Toc188971327"/>
      <w:bookmarkEnd w:id="0"/>
      <w:r>
        <w:lastRenderedPageBreak/>
        <w:t>1. Ievads</w:t>
      </w:r>
      <w:bookmarkEnd w:id="1"/>
      <w:bookmarkEnd w:id="2"/>
      <w:bookmarkEnd w:id="3"/>
      <w:bookmarkEnd w:id="4"/>
    </w:p>
    <w:p w14:paraId="0537B788" w14:textId="77777777" w:rsidR="00292E4D" w:rsidRDefault="00292E4D">
      <w:pPr>
        <w:spacing w:before="240"/>
      </w:pPr>
    </w:p>
    <w:p w14:paraId="45888145" w14:textId="77777777" w:rsidR="00292E4D" w:rsidRDefault="00531465">
      <w:pPr>
        <w:tabs>
          <w:tab w:val="left" w:pos="1518"/>
        </w:tabs>
        <w:spacing w:before="240" w:line="256" w:lineRule="auto"/>
        <w:rPr>
          <w:rFonts w:eastAsia="Calibri" w:cs="Calibri"/>
          <w:szCs w:val="20"/>
        </w:rPr>
      </w:pPr>
      <w:bookmarkStart w:id="5" w:name="_Hlk152663225"/>
      <w:r>
        <w:t>Klimata pārmaiņas un vides degradācija gan Eiropai, gan visai pasaulei rada eksistenciālus draudus. Klimata pārmaiņu starpvaldību padomes (</w:t>
      </w:r>
      <w:r>
        <w:rPr>
          <w:i/>
        </w:rPr>
        <w:t>IPCC</w:t>
      </w:r>
      <w:r>
        <w:t>)</w:t>
      </w:r>
      <w:r>
        <w:rPr>
          <w:rStyle w:val="FootnoteReference"/>
          <w:rFonts w:eastAsia="Calibri" w:cs="Calibri"/>
          <w:szCs w:val="20"/>
        </w:rPr>
        <w:footnoteReference w:id="1"/>
      </w:r>
      <w:r>
        <w:t xml:space="preserve"> ziņojumos ir aprakstītas siltumnīcefekta gāzu (SEG) emisiju pieauguma postošās un potenciāli neatgriezeniskās sekas. Dažas Zemes ekoloģiskās kapacitātes robežas jau ir pārsniegtas</w:t>
      </w:r>
      <w:r>
        <w:rPr>
          <w:rStyle w:val="FootnoteReference"/>
          <w:szCs w:val="20"/>
        </w:rPr>
        <w:footnoteReference w:id="2"/>
      </w:r>
      <w:r>
        <w:t xml:space="preserve">, un </w:t>
      </w:r>
      <w:proofErr w:type="spellStart"/>
      <w:r>
        <w:t>biodaudzveidība</w:t>
      </w:r>
      <w:proofErr w:type="spellEnd"/>
      <w:r>
        <w:t xml:space="preserve"> strauji mazinās</w:t>
      </w:r>
      <w:r>
        <w:rPr>
          <w:rStyle w:val="FootnoteReference"/>
          <w:szCs w:val="20"/>
        </w:rPr>
        <w:footnoteReference w:id="3"/>
      </w:r>
      <w:r>
        <w:t>. Minētās problēmas tiek mēģināts risināt, izmantojot dažādus daudzpusējus procesus. Svarīgs solis starptautiskajā procesā cīņai pret klimata pārmaiņām ir Parīzes nolīgums</w:t>
      </w:r>
      <w:r>
        <w:rPr>
          <w:rStyle w:val="FootnoteReference"/>
          <w:szCs w:val="20"/>
        </w:rPr>
        <w:footnoteReference w:id="4"/>
      </w:r>
      <w:r>
        <w:t xml:space="preserve"> (2015), kura mērķis ir saglabāt pasaules vidējās temperatūras pieaugumu zem 2 °C (salīdzinot ar </w:t>
      </w:r>
      <w:proofErr w:type="spellStart"/>
      <w:r>
        <w:t>pirmsrūpniecības</w:t>
      </w:r>
      <w:proofErr w:type="spellEnd"/>
      <w:r>
        <w:t xml:space="preserve"> laikmeta līmeni) un pat ierobežot to līdz 1,5 °C.</w:t>
      </w:r>
      <w:bookmarkEnd w:id="5"/>
    </w:p>
    <w:p w14:paraId="20D41BFF" w14:textId="4401161D" w:rsidR="00292E4D" w:rsidRDefault="00531465">
      <w:pPr>
        <w:tabs>
          <w:tab w:val="left" w:pos="1518"/>
        </w:tabs>
        <w:spacing w:before="240" w:line="256" w:lineRule="auto"/>
        <w:rPr>
          <w:rStyle w:val="rynqvb"/>
          <w:szCs w:val="20"/>
        </w:rPr>
      </w:pPr>
      <w:r>
        <w:rPr>
          <w:rStyle w:val="rynqvb"/>
        </w:rPr>
        <w:t>Eiropas Savienība 2019. gadā pieņēma Eiropas zaļo kursu</w:t>
      </w:r>
      <w:r>
        <w:rPr>
          <w:rStyle w:val="FootnoteReference"/>
          <w:szCs w:val="20"/>
        </w:rPr>
        <w:footnoteReference w:id="5"/>
      </w:r>
      <w:r>
        <w:rPr>
          <w:rStyle w:val="rynqvb"/>
        </w:rPr>
        <w:t xml:space="preserve"> un līdz 2030. gadam apņēmās samazināt siltumnīcefekta gāzu emisijas par 55 % salīdzinājumā ar 1990. gada līmeni. ES ir apņēmusies līdz 2050. gadam kļūt par pirmo </w:t>
      </w:r>
      <w:proofErr w:type="spellStart"/>
      <w:r>
        <w:rPr>
          <w:rStyle w:val="rynqvb"/>
        </w:rPr>
        <w:t>oglekļneitrālo</w:t>
      </w:r>
      <w:proofErr w:type="spellEnd"/>
      <w:r>
        <w:rPr>
          <w:rStyle w:val="rynqvb"/>
        </w:rPr>
        <w:t xml:space="preserve"> kontinentu. Tās mērķis ir arī nodrošināt no resursu izmantošanas atsaistītu ekonomisko izaugsmi, piemērojot iekļaujošu pieeju, kura neatstāj novārtā nevienu personu vai vietu.</w:t>
      </w:r>
    </w:p>
    <w:p w14:paraId="0442B6A5" w14:textId="77777777" w:rsidR="00292E4D" w:rsidRDefault="00531465">
      <w:pPr>
        <w:tabs>
          <w:tab w:val="left" w:pos="1518"/>
        </w:tabs>
        <w:spacing w:before="240" w:line="256" w:lineRule="auto"/>
        <w:rPr>
          <w:rFonts w:eastAsia="Calibri" w:cs="Calibri"/>
          <w:szCs w:val="20"/>
        </w:rPr>
      </w:pPr>
      <w:r>
        <w:t>Izšķiroša loma ir izglītībai un apmācībai. ES dalībvalstis ir uzsvērušas savu apņemšanos par prioritāti izglītībā padarīt ilgtspēju sekmējošu mācīšanu un mācīšanos. Minētā apņemšanās ir atspoguļota Padomes 2022. gada Ieteikumā par zaļo pārkārtošanos un ilgtspējīgu attīstību</w:t>
      </w:r>
      <w:r>
        <w:rPr>
          <w:rStyle w:val="FootnoteReference"/>
          <w:rFonts w:eastAsia="Calibri" w:cs="Calibri"/>
          <w:szCs w:val="20"/>
        </w:rPr>
        <w:footnoteReference w:id="6"/>
      </w:r>
      <w:r>
        <w:t xml:space="preserve"> un Eiropas Parlamenta un Padomes lēmumā par Eiropas Jaunatnes gadu, kurā viens no galvenajiem mērķiem bija uzsvērt, kā zaļā pārkārtošanās var sniegt iespējas jauniešiem.</w:t>
      </w:r>
    </w:p>
    <w:p w14:paraId="0E65837A" w14:textId="77777777" w:rsidR="00292E4D" w:rsidRDefault="00531465">
      <w:pPr>
        <w:tabs>
          <w:tab w:val="left" w:pos="1518"/>
        </w:tabs>
        <w:spacing w:before="240" w:line="256" w:lineRule="auto"/>
        <w:rPr>
          <w:rFonts w:eastAsia="Calibri" w:cs="Calibri"/>
          <w:szCs w:val="20"/>
        </w:rPr>
      </w:pPr>
      <w:r>
        <w:rPr>
          <w:rStyle w:val="rynqvb"/>
        </w:rPr>
        <w:t xml:space="preserve">Spēcīgi mācību rīki Eiropas līmenī ir </w:t>
      </w:r>
      <w:proofErr w:type="spellStart"/>
      <w:r>
        <w:rPr>
          <w:rStyle w:val="rynqvb"/>
          <w:i/>
        </w:rPr>
        <w:t>Erasmus</w:t>
      </w:r>
      <w:proofErr w:type="spellEnd"/>
      <w:r>
        <w:rPr>
          <w:rStyle w:val="rynqvb"/>
          <w:i/>
        </w:rPr>
        <w:t>+</w:t>
      </w:r>
      <w:r>
        <w:rPr>
          <w:rStyle w:val="rynqvb"/>
        </w:rPr>
        <w:t xml:space="preserve"> un Eiropas Solidaritātes korpuss.</w:t>
      </w:r>
      <w:r>
        <w:rPr>
          <w:rStyle w:val="hwtze"/>
        </w:rPr>
        <w:t xml:space="preserve"> Šo</w:t>
      </w:r>
      <w:r>
        <w:rPr>
          <w:rStyle w:val="rynqvb"/>
        </w:rPr>
        <w:t xml:space="preserve"> programmu mērķis ir laikposmā no 2021. līdz 2027. gadam sasniegt 10 miljonus dalībnieku, galvenokārt jauniešu, tādējādi sniedzot ievērojamu potenciālu izpratnes veicināšanai par šiem jautājumiem.</w:t>
      </w:r>
      <w:r>
        <w:t xml:space="preserve"> Minētajām programmām var būt aktīva loma jaunu prasmju, zaļās pārkārtošanās un individuālas un kolektīvas rīcības veicināšanā ilgtspējas atbalstam. Tās ir spēcīgi instrumenti plaša ieinteresēto personu loka, piemēram, skolu, universitāšu, profesionālās izglītības un apmācības (PIA) nodrošinātāju, jaunatnes un sporta organizāciju, nevalstisko organizāciju (NVO), vietējo un reģionālo pašvaldību, pilsoniskās sabiedrības organizāciju un uzņēmumu, uzrunāšanai un iesaistīšanai. Visas minētās grupas var kļūt par aktīviem dalībniekiem, pārkārtojoties uz </w:t>
      </w:r>
      <w:proofErr w:type="spellStart"/>
      <w:r>
        <w:t>klimatneitralitāti</w:t>
      </w:r>
      <w:proofErr w:type="spellEnd"/>
      <w:r>
        <w:t xml:space="preserve"> līdz 2050. gadam. Programmas var kalpot par paraugu, un tām var būt multiplikatora efekts Eiropas, valstu un vietējā līmenī. </w:t>
      </w:r>
    </w:p>
    <w:p w14:paraId="6771A740" w14:textId="77777777" w:rsidR="00292E4D" w:rsidRDefault="00531465">
      <w:pPr>
        <w:tabs>
          <w:tab w:val="left" w:pos="1518"/>
        </w:tabs>
        <w:spacing w:before="240" w:line="256" w:lineRule="auto"/>
        <w:rPr>
          <w:rStyle w:val="rynqvb"/>
        </w:rPr>
      </w:pPr>
      <w:r>
        <w:rPr>
          <w:rStyle w:val="rynqvb"/>
          <w:b/>
        </w:rPr>
        <w:t xml:space="preserve">Šajā dokumentā ir sniegts pārskats par pašlaik veiktajām un jau īstenotajām aktivitātēm, kuru mērķis ir panākt, lai </w:t>
      </w:r>
      <w:proofErr w:type="spellStart"/>
      <w:r>
        <w:rPr>
          <w:rStyle w:val="rynqvb"/>
          <w:b/>
          <w:i/>
        </w:rPr>
        <w:t>Erasmus</w:t>
      </w:r>
      <w:proofErr w:type="spellEnd"/>
      <w:r>
        <w:rPr>
          <w:rStyle w:val="rynqvb"/>
          <w:b/>
          <w:i/>
        </w:rPr>
        <w:t>+</w:t>
      </w:r>
      <w:r>
        <w:rPr>
          <w:rStyle w:val="rynqvb"/>
          <w:b/>
        </w:rPr>
        <w:t xml:space="preserve"> un Eiropas Solidaritātes </w:t>
      </w:r>
      <w:r>
        <w:rPr>
          <w:rStyle w:val="rynqvb"/>
          <w:b/>
        </w:rPr>
        <w:lastRenderedPageBreak/>
        <w:t>korpuss sistemātiski veicinātu zaļo pārkārtošanos</w:t>
      </w:r>
      <w:r>
        <w:rPr>
          <w:rStyle w:val="rynqvb"/>
        </w:rPr>
        <w:t xml:space="preserve"> ar ietekmīgu darbību palīdzību. Stratēģijas mērķis ir iesaistīt, iedvesmot un motivēt </w:t>
      </w:r>
      <w:proofErr w:type="spellStart"/>
      <w:r>
        <w:rPr>
          <w:rStyle w:val="rynqvb"/>
          <w:i/>
        </w:rPr>
        <w:t>Erasmus</w:t>
      </w:r>
      <w:proofErr w:type="spellEnd"/>
      <w:r>
        <w:rPr>
          <w:rStyle w:val="rynqvb"/>
          <w:i/>
        </w:rPr>
        <w:t>+</w:t>
      </w:r>
      <w:r>
        <w:rPr>
          <w:rStyle w:val="rynqvb"/>
        </w:rPr>
        <w:t xml:space="preserve"> un Eiropas Solidaritātes korpusa dalībniekus, labuma guvējus, projektu koordinatorus un partnerus, īstenošanas struktūras un citas programmās iesaistītās ieinteresētās personas aktīvai dalībai zaļās pārkārtošanās procesā. Tas ir pamats turpmākam darbam, ko veic īstenošanas struktūras un </w:t>
      </w:r>
      <w:r>
        <w:rPr>
          <w:rStyle w:val="rynqvb"/>
          <w:i/>
        </w:rPr>
        <w:t>SALTO Green</w:t>
      </w:r>
      <w:r>
        <w:rPr>
          <w:rStyle w:val="rynqvb"/>
        </w:rPr>
        <w:t xml:space="preserve"> ar mērķi izstrādāt konkrētas pamatnostādnes, rīkkopas, apmācības un citas ar darbību saistītas aktivitātes un resursus. </w:t>
      </w:r>
    </w:p>
    <w:p w14:paraId="0E2A2A7B" w14:textId="77777777" w:rsidR="00292E4D" w:rsidRDefault="00531465">
      <w:pPr>
        <w:spacing w:before="240" w:line="256" w:lineRule="auto"/>
        <w:rPr>
          <w:rFonts w:eastAsia="Calibri" w:cs="Calibri"/>
        </w:rPr>
      </w:pPr>
      <w:r>
        <w:rPr>
          <w:rStyle w:val="rynqvb"/>
        </w:rPr>
        <w:t>Šo dokumentu ir kopīgi izstrādājuši visi, kas atbalsta abu minēto programmu īstenošanu, proti, Eiropas Komisija, valstu aģentūras</w:t>
      </w:r>
      <w:r>
        <w:rPr>
          <w:rStyle w:val="FootnoteReference"/>
        </w:rPr>
        <w:footnoteReference w:id="7"/>
      </w:r>
      <w:r>
        <w:rPr>
          <w:rStyle w:val="rynqvb"/>
        </w:rPr>
        <w:t xml:space="preserve"> un Eiropas Izglītības un kultūras </w:t>
      </w:r>
      <w:proofErr w:type="spellStart"/>
      <w:r>
        <w:rPr>
          <w:rStyle w:val="rynqvb"/>
        </w:rPr>
        <w:t>izpildaģentūra</w:t>
      </w:r>
      <w:proofErr w:type="spellEnd"/>
      <w:r>
        <w:rPr>
          <w:rStyle w:val="rynqvb"/>
        </w:rPr>
        <w:t xml:space="preserve"> (</w:t>
      </w:r>
      <w:r>
        <w:rPr>
          <w:rStyle w:val="rynqvb"/>
          <w:i/>
        </w:rPr>
        <w:t>EACEA</w:t>
      </w:r>
      <w:r>
        <w:rPr>
          <w:rStyle w:val="rynqvb"/>
        </w:rPr>
        <w:t xml:space="preserve">), resursu centrs </w:t>
      </w:r>
      <w:r>
        <w:rPr>
          <w:rStyle w:val="rynqvb"/>
          <w:i/>
        </w:rPr>
        <w:t xml:space="preserve">SALTO, </w:t>
      </w:r>
      <w:r>
        <w:rPr>
          <w:rStyle w:val="rynqvb"/>
        </w:rPr>
        <w:t>kas veicina zaļo pārkārtošanos programmās “</w:t>
      </w:r>
      <w:proofErr w:type="spellStart"/>
      <w:r>
        <w:rPr>
          <w:rStyle w:val="rynqvb"/>
          <w:i/>
        </w:rPr>
        <w:t>Erasmus</w:t>
      </w:r>
      <w:proofErr w:type="spellEnd"/>
      <w:r>
        <w:rPr>
          <w:rStyle w:val="rynqvb"/>
          <w:i/>
        </w:rPr>
        <w:t>+</w:t>
      </w:r>
      <w:r>
        <w:rPr>
          <w:rStyle w:val="rynqvb"/>
        </w:rPr>
        <w:t xml:space="preserve">” un “Eiropas Solidaritātes korpuss”, kā arī ieinteresēto personu grupa, kura cita starpā pārstāv </w:t>
      </w:r>
      <w:r>
        <w:t>labuma guvējas organizācijas, pētniekus, praktiķus un bijušos dalībniekus.</w:t>
      </w:r>
    </w:p>
    <w:p w14:paraId="02AC5733" w14:textId="77777777" w:rsidR="00292E4D" w:rsidRDefault="00292E4D">
      <w:pPr>
        <w:spacing w:before="240" w:line="256" w:lineRule="auto"/>
        <w:rPr>
          <w:rFonts w:eastAsia="Calibri" w:cs="Calibri"/>
        </w:rPr>
      </w:pPr>
    </w:p>
    <w:p w14:paraId="289A00F1" w14:textId="77777777" w:rsidR="00292E4D" w:rsidRDefault="00292E4D">
      <w:pPr>
        <w:spacing w:before="240" w:line="256" w:lineRule="auto"/>
        <w:rPr>
          <w:rFonts w:eastAsia="Calibri" w:cs="Calibri"/>
        </w:rPr>
      </w:pPr>
    </w:p>
    <w:p w14:paraId="3722E6FC" w14:textId="77777777" w:rsidR="00292E4D" w:rsidRDefault="00531465">
      <w:pPr>
        <w:pStyle w:val="Heading1"/>
        <w:spacing w:before="240"/>
      </w:pPr>
      <w:bookmarkStart w:id="6" w:name="_Toc183591689"/>
      <w:bookmarkStart w:id="7" w:name="_Toc182861932"/>
      <w:bookmarkStart w:id="8" w:name="_Toc161221665"/>
      <w:bookmarkStart w:id="9" w:name="_Toc188971328"/>
      <w:r>
        <w:t>2. Politikas satvars</w:t>
      </w:r>
      <w:bookmarkEnd w:id="6"/>
      <w:bookmarkEnd w:id="7"/>
      <w:bookmarkEnd w:id="8"/>
      <w:bookmarkEnd w:id="9"/>
    </w:p>
    <w:p w14:paraId="51041C53" w14:textId="77777777" w:rsidR="00292E4D" w:rsidRDefault="00292E4D">
      <w:pPr>
        <w:spacing w:before="240" w:line="256" w:lineRule="auto"/>
        <w:rPr>
          <w:rFonts w:eastAsia="Calibri" w:cs="Calibri"/>
        </w:rPr>
      </w:pPr>
    </w:p>
    <w:p w14:paraId="25BF80A2" w14:textId="77777777" w:rsidR="00292E4D" w:rsidRDefault="00531465">
      <w:pPr>
        <w:spacing w:before="240" w:line="256" w:lineRule="auto"/>
        <w:rPr>
          <w:rFonts w:eastAsia="Calibri" w:cs="Calibri"/>
          <w:i/>
          <w:iCs/>
        </w:rPr>
      </w:pPr>
      <w:r>
        <w:t xml:space="preserve">Eiropas zaļajā kursā ir atzīta skolu, mācību iestāžu un augstskolu būtiskā nozīme skolēnu, izglītojamo, vecāku, strādājošo un plašākas sabiedrības aktīvā iesaistīšanā pārmaiņās, kas vajadzīgas, lai pārkārtošanās uz </w:t>
      </w:r>
      <w:proofErr w:type="spellStart"/>
      <w:r>
        <w:t>klimatneitrālu</w:t>
      </w:r>
      <w:proofErr w:type="spellEnd"/>
      <w:r>
        <w:t xml:space="preserve"> ekonomiku notiktu rezultatīvi.</w:t>
      </w:r>
      <w:r>
        <w:rPr>
          <w:rStyle w:val="normaltextrun"/>
          <w:shd w:val="clear" w:color="auto" w:fill="FFFFFF"/>
        </w:rPr>
        <w:t xml:space="preserve"> </w:t>
      </w:r>
      <w:r>
        <w:rPr>
          <w:shd w:val="clear" w:color="auto" w:fill="FFFFFF"/>
        </w:rPr>
        <w:t xml:space="preserve">2020. gadā tika sākts </w:t>
      </w:r>
      <w:r>
        <w:rPr>
          <w:rStyle w:val="normaltextrun"/>
          <w:shd w:val="clear" w:color="auto" w:fill="FFFFFF"/>
        </w:rPr>
        <w:t>Jaunais Eiropas “Bauhaus”</w:t>
      </w:r>
      <w:r>
        <w:rPr>
          <w:rStyle w:val="superscript"/>
          <w:sz w:val="17"/>
          <w:shd w:val="clear" w:color="auto" w:fill="FFFFFF"/>
          <w:vertAlign w:val="superscript"/>
        </w:rPr>
        <w:t>11</w:t>
      </w:r>
      <w:r>
        <w:rPr>
          <w:rStyle w:val="normaltextrun"/>
          <w:shd w:val="clear" w:color="auto" w:fill="FFFFFF"/>
        </w:rPr>
        <w:t xml:space="preserve">, kura mērķis ir palīdzēt Zaļo kursu padarīt par kultūras pieredzi, kuras centrā ir cilvēks un kas ir pozitīva un taustāma, un tas aicina visus eiropiešus “kopīgi iztēloties un veidot ilgtspējīgu un iekļaujošu nākotni”. </w:t>
      </w:r>
      <w:proofErr w:type="spellStart"/>
      <w:r>
        <w:rPr>
          <w:rStyle w:val="normaltextrun"/>
          <w:i/>
          <w:shd w:val="clear" w:color="auto" w:fill="FFFFFF"/>
        </w:rPr>
        <w:t>Erasmus</w:t>
      </w:r>
      <w:proofErr w:type="spellEnd"/>
      <w:r>
        <w:rPr>
          <w:rStyle w:val="normaltextrun"/>
          <w:shd w:val="clear" w:color="auto" w:fill="FFFFFF"/>
        </w:rPr>
        <w:t xml:space="preserve">+ un Eiropas Solidaritātes korpuss ar savu plašo mūžizglītības dimensiju un </w:t>
      </w:r>
      <w:proofErr w:type="spellStart"/>
      <w:r>
        <w:rPr>
          <w:rStyle w:val="normaltextrun"/>
          <w:shd w:val="clear" w:color="auto" w:fill="FFFFFF"/>
        </w:rPr>
        <w:t>starpdisciplīnu</w:t>
      </w:r>
      <w:proofErr w:type="spellEnd"/>
      <w:r>
        <w:rPr>
          <w:rStyle w:val="normaltextrun"/>
          <w:shd w:val="clear" w:color="auto" w:fill="FFFFFF"/>
        </w:rPr>
        <w:t xml:space="preserve"> sadarbības pieejām izglītības un apmācības, jaunatnes, sporta un solidaritātes nozarēs palīdz nodrošināt vajadzīgās prasmes un izstrādāt inovatīvu praksi, lai panāktu pārmaiņas. </w:t>
      </w:r>
      <w:r>
        <w:rPr>
          <w:rStyle w:val="eop"/>
          <w:shd w:val="clear" w:color="auto" w:fill="FFFFFF"/>
        </w:rPr>
        <w:t> </w:t>
      </w:r>
    </w:p>
    <w:p w14:paraId="3EB69095" w14:textId="77777777" w:rsidR="00292E4D" w:rsidRDefault="00531465">
      <w:pPr>
        <w:spacing w:before="240"/>
        <w:rPr>
          <w:rFonts w:eastAsia="Calibri" w:cs="Calibri"/>
        </w:rPr>
      </w:pPr>
      <w:r>
        <w:t>Lai līdz 2025. gadam sasniegtu Eiropas izglītības telpas</w:t>
      </w:r>
      <w:r>
        <w:rPr>
          <w:rStyle w:val="FootnoteReference"/>
          <w:rFonts w:eastAsia="Calibri" w:cs="Calibri"/>
        </w:rPr>
        <w:footnoteReference w:id="8"/>
      </w:r>
      <w:r>
        <w:t xml:space="preserve"> mērķi, Eiropas Komisija ir uzsvērusi, ka ir svarīgi koncentrēties uz šādiem sešiem aspektiem: kvalitāte, iekļaušana un vīriešu un sieviešu līdztiesība, ekoloģiskā un digitālā pārkārtošanās, atbalsts skolotājiem un pasniedzējiem, augstākā izglītība un, visbeidzot, spēcīga ģeopolitiskā dimensija. Komisija uzsver izglītības un apmācības izšķirošo lomu zaļās pārkārtošanās procesā, akcentējot to, ka visu vecumu izglītojamajiem ir jāiegūst zināšanas, prasmes un attieksme, lai dzīvotu ilgtspējīgāk, pieņemtu atšķirīgu patēriņa un ražošanas modeli un gan individuāli, gan kolektīvi atbalstītu mūsu sabiedrības pārkārtošanos.</w:t>
      </w:r>
    </w:p>
    <w:p w14:paraId="7CD573C6" w14:textId="77777777" w:rsidR="00292E4D" w:rsidRDefault="00531465">
      <w:pPr>
        <w:spacing w:before="240"/>
        <w:rPr>
          <w:rFonts w:eastAsia="Calibri" w:cs="Calibri"/>
        </w:rPr>
      </w:pPr>
      <w:r>
        <w:t>Eiropas Prasmju programmā ilgtspējīgai konkurētspējai, sociālajam taisnīgumam un noturībai (2020)</w:t>
      </w:r>
      <w:r>
        <w:rPr>
          <w:rStyle w:val="FootnoteReference"/>
          <w:rFonts w:eastAsia="Calibri" w:cs="Calibri"/>
        </w:rPr>
        <w:footnoteReference w:id="9"/>
      </w:r>
      <w:r>
        <w:t xml:space="preserve"> ir noteikti pasākumi darbaspēka prasmju pilnveidei (esošo prasmju </w:t>
      </w:r>
      <w:r>
        <w:lastRenderedPageBreak/>
        <w:t xml:space="preserve">uzlabošanai) un </w:t>
      </w:r>
      <w:proofErr w:type="spellStart"/>
      <w:r>
        <w:t>pārkvalifikācijai</w:t>
      </w:r>
      <w:proofErr w:type="spellEnd"/>
      <w:r>
        <w:t xml:space="preserve"> (jaunu prasmju apguvei), lai atbalstītu zaļo pārkārtošanos. Padomes Ieteikumā par profesionālo izglītību un apmācību ilgtspējīgai konkurētspējai, sociālajam taisnīgumam un noturībai (2020)</w:t>
      </w:r>
      <w:r>
        <w:rPr>
          <w:rStyle w:val="FootnoteReference"/>
          <w:rFonts w:eastAsia="Calibri" w:cs="Calibri"/>
        </w:rPr>
        <w:footnoteReference w:id="10"/>
      </w:r>
      <w:r>
        <w:t xml:space="preserve"> profesionālās izglītības un apmācības nozare ir atzīta par stratēģiski svarīgu digitālās un zaļās pārkārtošanās īstenošanai. Ieteikumā pausts uzskats, ka ir būtiski atbalstīt nodarbinātību zaļajā ekonomikā, veicinot zaļo prasmju attīstību cilvēku, izglītības un mācību iestāžu un publisko iestāžu vidū un mudinot uzņēmumus izmantot zaļās ekonomikas sniegtās iespējas.</w:t>
      </w:r>
    </w:p>
    <w:p w14:paraId="23C7765B" w14:textId="77777777" w:rsidR="00292E4D" w:rsidRDefault="00531465">
      <w:pPr>
        <w:spacing w:before="240"/>
        <w:rPr>
          <w:rFonts w:eastAsia="Calibri" w:cs="Calibri"/>
        </w:rPr>
      </w:pPr>
      <w:r>
        <w:t>Portu deklarācijā</w:t>
      </w:r>
      <w:r>
        <w:rPr>
          <w:rStyle w:val="FootnoteReference"/>
        </w:rPr>
        <w:footnoteReference w:id="11"/>
      </w:r>
      <w:r>
        <w:t xml:space="preserve"> (2021. gada maijs) Eiropadome noteica mērķi politiskās darbības centrā izvirzīt izglītību un prasmes, lai risinātu ar ekoloģisko un digitālo pārkārtošanos saistītās problēmas. Lai gan problēmas joprojām pastāv, tas ES iedzīvotājiem pavērs milzīgas iespējas. Būs vajadzīgi lielāki ieguldījumi izglītībā, profesionālajā apmācībā, mūžizglītībā, prasmju pilnveidē un </w:t>
      </w:r>
      <w:proofErr w:type="spellStart"/>
      <w:r>
        <w:t>pārkvalifikācijā</w:t>
      </w:r>
      <w:proofErr w:type="spellEnd"/>
      <w:r>
        <w:t>, lai stimulētu profesionālo pāreju uz nozarēm, kurās pieaug pieprasījums pēc darbaspēka.</w:t>
      </w:r>
    </w:p>
    <w:p w14:paraId="36144B9D" w14:textId="77777777" w:rsidR="00292E4D" w:rsidRDefault="00531465">
      <w:pPr>
        <w:spacing w:before="240"/>
        <w:rPr>
          <w:rStyle w:val="eop"/>
          <w:rFonts w:cs="Calibri"/>
        </w:rPr>
      </w:pPr>
      <w:r>
        <w:t xml:space="preserve">Komisija </w:t>
      </w:r>
      <w:r>
        <w:rPr>
          <w:rStyle w:val="normaltextrun"/>
        </w:rPr>
        <w:t>2022. gadā</w:t>
      </w:r>
      <w:r>
        <w:t xml:space="preserve"> nāca klajā ar Padomes Ieteikumu par mācīšanos zaļās pārkārtošanās un ilgtspējīgas attīstības sekmēšanai. Minētais ieteikums ir svarīgs politikas izklāsts, kurā uzsvērta izglītības un apmācības izšķirošā nozīme Eiropas zaļā kursa mērķu sasniegšanā. Ieteikumā izklāstīto darbību galvenais mērķis ir nodrošināt izglītojamajiem un pedagogiem zināšanas, prasmes un attieksmi, kas vajadzīga zaļākai un ilgtspējīgākai ekonomikai un sabiedrībai, palīdzēt izglītības un apmācības iestādēm integrēt ilgtspēju mācīšanas un mācīšanās procesā visos to aktivitāšu aspektos, kā arī radīt kopīgu izpratni par tām dziļajām un pārveidojošajām pārmaiņām, kuras vajadzīgas izglītībā un apmācībā, lai sekmētu ilgtspēju un zaļo pārkārtošanos. </w:t>
      </w:r>
      <w:r>
        <w:rPr>
          <w:rStyle w:val="normaltextrun"/>
        </w:rPr>
        <w:t xml:space="preserve"> Pēc ieteikuma Komisija publicēja Eiropas ilgtspējas kompetenču sistēmu (</w:t>
      </w:r>
      <w:proofErr w:type="spellStart"/>
      <w:r>
        <w:rPr>
          <w:rStyle w:val="normaltextrun"/>
          <w:i/>
        </w:rPr>
        <w:t>GreenComp</w:t>
      </w:r>
      <w:proofErr w:type="spellEnd"/>
      <w:r>
        <w:rPr>
          <w:rStyle w:val="normaltextrun"/>
        </w:rPr>
        <w:t>)</w:t>
      </w:r>
      <w:r>
        <w:rPr>
          <w:rStyle w:val="FootnoteReference"/>
          <w:rFonts w:cs="Calibri"/>
        </w:rPr>
        <w:footnoteReference w:id="12"/>
      </w:r>
      <w:r>
        <w:rPr>
          <w:rStyle w:val="normaltextrun"/>
        </w:rPr>
        <w:t xml:space="preserve">, kurā izklāstītas zināšanas, prasmes un attieksme, kas visiem vadītājiem būtu jāiegūst zaļās pārkārtošanās nolūkā. Minētās kompetences aptver šādas četras jomas: ilgtspējas vērtību iemiesošana, ilgtspējas sarežģītības apzināšanās, rīcība ilgtspējas labā un ilgtspējīgas nākotnes redzējums. Tika izveidota prakses kopiena, lai, izmantojot jauno </w:t>
      </w:r>
      <w:proofErr w:type="spellStart"/>
      <w:r>
        <w:rPr>
          <w:rStyle w:val="normaltextrun"/>
          <w:i/>
        </w:rPr>
        <w:t>GreenComp</w:t>
      </w:r>
      <w:proofErr w:type="spellEnd"/>
      <w:r>
        <w:rPr>
          <w:rStyle w:val="normaltextrun"/>
        </w:rPr>
        <w:t xml:space="preserve"> kompetenču sistēmu, savienotu skolas, pētniekus, publiskās iestādes un citas struktūras.</w:t>
      </w:r>
      <w:r>
        <w:rPr>
          <w:rStyle w:val="eop"/>
        </w:rPr>
        <w:t xml:space="preserve"> Šo sistēmu jau aktīvi izmanto pedagogi dažādās vidēs, arī programmas labuma guvēji tādās darbībās kā </w:t>
      </w:r>
      <w:proofErr w:type="spellStart"/>
      <w:r>
        <w:rPr>
          <w:rStyle w:val="eop"/>
          <w:i/>
        </w:rPr>
        <w:t>Erasmus</w:t>
      </w:r>
      <w:proofErr w:type="spellEnd"/>
      <w:r>
        <w:rPr>
          <w:rStyle w:val="eop"/>
          <w:i/>
        </w:rPr>
        <w:t>+</w:t>
      </w:r>
      <w:r>
        <w:rPr>
          <w:rStyle w:val="eop"/>
        </w:rPr>
        <w:t xml:space="preserve"> skolotāju akadēmijas.</w:t>
      </w:r>
    </w:p>
    <w:p w14:paraId="43A5959C" w14:textId="77777777" w:rsidR="00292E4D" w:rsidRDefault="00531465">
      <w:pPr>
        <w:spacing w:before="240"/>
        <w:rPr>
          <w:rStyle w:val="normaltextrun"/>
          <w:rFonts w:cs="Calibri"/>
        </w:rPr>
      </w:pPr>
      <w:r>
        <w:rPr>
          <w:rStyle w:val="normaltextrun"/>
        </w:rPr>
        <w:t>Eiropas jaunatnes stratēģijā</w:t>
      </w:r>
      <w:r>
        <w:rPr>
          <w:rStyle w:val="FootnoteReference"/>
          <w:rFonts w:cs="Calibri"/>
        </w:rPr>
        <w:footnoteReference w:id="13"/>
      </w:r>
      <w:r>
        <w:rPr>
          <w:rStyle w:val="normaltextrun"/>
        </w:rPr>
        <w:t xml:space="preserve"> 2021.–2027. gadam, kas ir daļa no Eiropas sadarbības jaunatnes politikas jomā, ir noteikti 11 mērķi, to vidū – zaļa un ilgtspējīga Eiropa. Šis mērķis paredz veidot tādu pasauli, kurā visi jaunieši izprot vides jautājumus, ir izglītoti un spēj pozitīvi ietekmēt savu ikdienas dzīvi. Ar klimatu saistīto problēmu risināšanai jauniešiem ir vajadzīgas zaļās kompetences, un </w:t>
      </w:r>
      <w:proofErr w:type="spellStart"/>
      <w:r>
        <w:rPr>
          <w:rStyle w:val="normaltextrun"/>
          <w:i/>
        </w:rPr>
        <w:t>Erasmus</w:t>
      </w:r>
      <w:proofErr w:type="spellEnd"/>
      <w:r>
        <w:rPr>
          <w:rStyle w:val="normaltextrun"/>
          <w:i/>
        </w:rPr>
        <w:t>+</w:t>
      </w:r>
      <w:r>
        <w:rPr>
          <w:rStyle w:val="normaltextrun"/>
        </w:rPr>
        <w:t xml:space="preserve"> jaunatnes aktivitātes, kā arī Eiropas Solidaritātes korpuss nodrošina svarīgu telpu šo kompetenču apguvei neformālās mācīšanās vidē, kā arī to īstenošanai praksē, izmantojot jauniešu vadītas iniciatīvas un dažādu veidu brīvprātīgo aktivitātes.  </w:t>
      </w:r>
    </w:p>
    <w:p w14:paraId="426957C4" w14:textId="77777777" w:rsidR="00292E4D" w:rsidRDefault="00531465">
      <w:pPr>
        <w:spacing w:before="240" w:line="256" w:lineRule="auto"/>
        <w:rPr>
          <w:rFonts w:eastAsia="Calibri" w:cs="Calibri"/>
        </w:rPr>
      </w:pPr>
      <w:r>
        <w:t xml:space="preserve">ES sporta darba plānā sports ir atzīts par svarīgu ilgtspējīgas attīstības veicinātāju. Šajā nolūkā minētajā plānā galvenā uzmanība ir pievērsta izglītībai, kas sekmē ilgtspējīgu sportu, videi labvēlīgu sporta praksi, infrastruktūru un pasākumus, kā arī </w:t>
      </w:r>
      <w:r>
        <w:lastRenderedPageBreak/>
        <w:t xml:space="preserve">sporta un tā prakses attīstību, ņemot vērā klimata pārmaiņas. Uzraugot tā īstenošanu, eksperti ir aplūkojuši, kā Eiropas sporta sistēma varētu vislabāk veicināt </w:t>
      </w:r>
      <w:proofErr w:type="spellStart"/>
      <w:r>
        <w:t>vidisko</w:t>
      </w:r>
      <w:proofErr w:type="spellEnd"/>
      <w:r>
        <w:t xml:space="preserve"> ilgtspēju, un snieguši ieteikumus, kas galvenokārt adresēti publiskajām iestādēm un valstu sporta organizācijām. Tie ietvēra aicinājumu sporta un ilgtspējas “čempioniem” veicināt zaļo sportu, izveidot zināšanu apmaiņas struktūras, kā arī valstu un Eiropas līmenī finansēt atbalstu pārejai uz zaļāku sportu. </w:t>
      </w:r>
    </w:p>
    <w:p w14:paraId="5E58C8BA" w14:textId="77777777" w:rsidR="00292E4D" w:rsidRDefault="00531465">
      <w:pPr>
        <w:spacing w:before="240" w:line="256" w:lineRule="auto"/>
        <w:rPr>
          <w:rFonts w:eastAsia="Calibri" w:cs="Calibri"/>
        </w:rPr>
      </w:pPr>
      <w:r>
        <w:t xml:space="preserve">Lai palīdzētu panākt </w:t>
      </w:r>
      <w:proofErr w:type="spellStart"/>
      <w:r>
        <w:t>klimatneitralitāti</w:t>
      </w:r>
      <w:proofErr w:type="spellEnd"/>
      <w:r>
        <w:t xml:space="preserve">, </w:t>
      </w:r>
      <w:proofErr w:type="spellStart"/>
      <w:r>
        <w:rPr>
          <w:i/>
        </w:rPr>
        <w:t>Erasmus</w:t>
      </w:r>
      <w:proofErr w:type="spellEnd"/>
      <w:r>
        <w:rPr>
          <w:i/>
        </w:rPr>
        <w:t>+</w:t>
      </w:r>
      <w:r>
        <w:t xml:space="preserve"> un Eiropas Solidaritātes korpusā kā viena no to četrām galvenajām prioritātēm 2021.–2027. gadam ir noteikta </w:t>
      </w:r>
      <w:proofErr w:type="spellStart"/>
      <w:r>
        <w:t>klimatrīcība</w:t>
      </w:r>
      <w:proofErr w:type="spellEnd"/>
      <w:r>
        <w:t xml:space="preserve"> un </w:t>
      </w:r>
      <w:proofErr w:type="spellStart"/>
      <w:r>
        <w:t>vidiskā</w:t>
      </w:r>
      <w:proofErr w:type="spellEnd"/>
      <w:r>
        <w:t xml:space="preserve"> ilgtspēja. Tas nozīmē, ka minēto programmu ietvaros veiktajām darbībām būtu jāpalīdz sasniegt šīs daudzgadu finanšu shēmas vispārējo mērķi, proti, nodrošināt, ka 30 % no ES budžeta izdevumiem tiek atvēlēti ar klimatu saistītiem pasākumiem.</w:t>
      </w:r>
    </w:p>
    <w:p w14:paraId="0F196F33" w14:textId="77777777" w:rsidR="00292E4D" w:rsidRDefault="00531465">
      <w:pPr>
        <w:spacing w:before="240" w:line="256" w:lineRule="auto"/>
        <w:rPr>
          <w:rFonts w:eastAsia="Calibri" w:cs="Calibri"/>
        </w:rPr>
      </w:pPr>
      <w:r>
        <w:t>Lai gan programmas “</w:t>
      </w:r>
      <w:proofErr w:type="spellStart"/>
      <w:r>
        <w:rPr>
          <w:i/>
        </w:rPr>
        <w:t>Erasmus</w:t>
      </w:r>
      <w:proofErr w:type="spellEnd"/>
      <w:r>
        <w:rPr>
          <w:i/>
        </w:rPr>
        <w:t>+</w:t>
      </w:r>
      <w:r>
        <w:t xml:space="preserve">” un “Eiropas Solidaritātes korpuss” nevar nodrošināt pilnīgu reaģēšanu uz zaļo pārkārtošanos, tām var būt izšķiroša loma jauniešu, visu vecumu izglītojamo un iedzīvotāju kopumā izglītošanā un labākā nodrošināšanā ar vajadzīgajām zināšanām, prasmēm un attieksmi. Minētās programmas arī atbalsta projektus un aktivitātes, kas pievēršas ar vides aizsardzības, ilgtspējas un klimata mērķiem saistītām sabiedrības problēmām. Tās atbalsta iniciatīvas, kuru mērķis ir novērst, mazināt vai labot ekstrēmu laikapstākļu notikumu un dabas katastrofu negatīvo ietekmi. </w:t>
      </w:r>
    </w:p>
    <w:p w14:paraId="5DCBB305" w14:textId="77777777" w:rsidR="00292E4D" w:rsidRDefault="00292E4D">
      <w:pPr>
        <w:spacing w:before="240" w:line="256" w:lineRule="auto"/>
        <w:rPr>
          <w:rFonts w:eastAsia="Calibri" w:cs="Calibri"/>
        </w:rPr>
      </w:pPr>
    </w:p>
    <w:p w14:paraId="6A9FA932" w14:textId="77777777" w:rsidR="00292E4D" w:rsidRDefault="00292E4D">
      <w:pPr>
        <w:spacing w:before="240" w:line="256" w:lineRule="auto"/>
        <w:rPr>
          <w:rFonts w:eastAsia="Calibri" w:cs="Calibri"/>
        </w:rPr>
      </w:pPr>
    </w:p>
    <w:p w14:paraId="0A2ACFF7" w14:textId="77777777" w:rsidR="00292E4D" w:rsidRDefault="00531465">
      <w:pPr>
        <w:pStyle w:val="Heading1"/>
        <w:spacing w:before="240"/>
      </w:pPr>
      <w:bookmarkStart w:id="10" w:name="_Toc183591690"/>
      <w:bookmarkStart w:id="11" w:name="_Toc182861933"/>
      <w:bookmarkStart w:id="12" w:name="_Toc161221668"/>
      <w:bookmarkStart w:id="13" w:name="_Toc188971329"/>
      <w:r>
        <w:t>3. Stratēģijas mērķi</w:t>
      </w:r>
      <w:bookmarkEnd w:id="10"/>
      <w:bookmarkEnd w:id="11"/>
      <w:bookmarkEnd w:id="12"/>
      <w:bookmarkEnd w:id="13"/>
    </w:p>
    <w:p w14:paraId="2778E051" w14:textId="77777777" w:rsidR="00292E4D" w:rsidRDefault="00292E4D">
      <w:pPr>
        <w:keepNext/>
        <w:spacing w:before="240"/>
        <w:rPr>
          <w:b/>
          <w:bCs/>
        </w:rPr>
      </w:pPr>
    </w:p>
    <w:p w14:paraId="634255FF" w14:textId="77777777" w:rsidR="00292E4D" w:rsidRDefault="00531465">
      <w:pPr>
        <w:tabs>
          <w:tab w:val="left" w:pos="1518"/>
        </w:tabs>
        <w:spacing w:before="240" w:line="256" w:lineRule="auto"/>
        <w:rPr>
          <w:rStyle w:val="rynqvb"/>
        </w:rPr>
      </w:pPr>
      <w:r>
        <w:rPr>
          <w:rStyle w:val="rynqvb"/>
        </w:rPr>
        <w:t>Stratēģijā ir sniegti norādījumi par to, kā atbalstīt zaļo pārkārtošanos kā vienu no četrām horizontālajām prioritātēm visos programmu “</w:t>
      </w:r>
      <w:proofErr w:type="spellStart"/>
      <w:r>
        <w:rPr>
          <w:rStyle w:val="rynqvb"/>
          <w:i/>
        </w:rPr>
        <w:t>Erasmus</w:t>
      </w:r>
      <w:proofErr w:type="spellEnd"/>
      <w:r>
        <w:rPr>
          <w:rStyle w:val="rynqvb"/>
          <w:i/>
        </w:rPr>
        <w:t>+</w:t>
      </w:r>
      <w:r>
        <w:rPr>
          <w:rStyle w:val="rynqvb"/>
        </w:rPr>
        <w:t>” un “Eiropas Solidaritātes korpuss” līmeņos.</w:t>
      </w:r>
      <w:r>
        <w:rPr>
          <w:rStyle w:val="hwtze"/>
        </w:rPr>
        <w:t xml:space="preserve"> Tajā aplūkotas pašu programmu un finansēto projektu darbības un tas, kā programmas sagatavo un iesaista dalībniekus un iestādes, lai aktīvi veicinātu zaļo pārkārtošanos.</w:t>
      </w:r>
    </w:p>
    <w:p w14:paraId="02E9F7EC" w14:textId="77777777" w:rsidR="00292E4D" w:rsidRDefault="00531465">
      <w:pPr>
        <w:tabs>
          <w:tab w:val="left" w:pos="1518"/>
        </w:tabs>
        <w:spacing w:before="240" w:line="256" w:lineRule="auto"/>
        <w:rPr>
          <w:rFonts w:eastAsia="Calibri" w:cs="Calibri"/>
        </w:rPr>
      </w:pPr>
      <w:r>
        <w:rPr>
          <w:rStyle w:val="rynqvb"/>
        </w:rPr>
        <w:t>Tās mērķi ir šādi:</w:t>
      </w:r>
    </w:p>
    <w:p w14:paraId="64D8DBDE" w14:textId="77777777" w:rsidR="00292E4D" w:rsidRDefault="00531465">
      <w:pPr>
        <w:pStyle w:val="ListParagraph"/>
        <w:numPr>
          <w:ilvl w:val="0"/>
          <w:numId w:val="14"/>
        </w:numPr>
        <w:spacing w:before="240" w:line="254" w:lineRule="auto"/>
        <w:contextualSpacing/>
        <w:rPr>
          <w:rFonts w:eastAsia="Calibri" w:cs="Calibri"/>
        </w:rPr>
      </w:pPr>
      <w:r>
        <w:t>palīdzēt izpratnes veicināšanā par klimata pārmaiņām un ilgtspēju un dot dalībniekiem iespēju aktīvi piedalīties zaļās pārkārtošanās procesā un to veidot;</w:t>
      </w:r>
    </w:p>
    <w:p w14:paraId="6E77CA42" w14:textId="77777777" w:rsidR="00292E4D" w:rsidRDefault="00531465">
      <w:pPr>
        <w:pStyle w:val="ListParagraph"/>
        <w:numPr>
          <w:ilvl w:val="0"/>
          <w:numId w:val="14"/>
        </w:numPr>
        <w:spacing w:before="240"/>
        <w:contextualSpacing/>
        <w:rPr>
          <w:rFonts w:eastAsia="Calibri" w:cs="Calibri"/>
        </w:rPr>
      </w:pPr>
      <w:r>
        <w:t>palīdzēt dalībniekiem iegūt zināšanas un prasmes, kas viņiem vajadzīgas, lai izdarītu ilgtspējīgas izvēles un iesaistītos ilgtspējīgā praksē programmu aktivitāšu laikā;</w:t>
      </w:r>
    </w:p>
    <w:p w14:paraId="04974B6E" w14:textId="77777777" w:rsidR="00292E4D" w:rsidRDefault="00531465">
      <w:pPr>
        <w:pStyle w:val="ListParagraph"/>
        <w:numPr>
          <w:ilvl w:val="0"/>
          <w:numId w:val="14"/>
        </w:numPr>
        <w:spacing w:before="240" w:line="254" w:lineRule="auto"/>
        <w:contextualSpacing/>
        <w:rPr>
          <w:rFonts w:eastAsia="Calibri" w:cs="Calibri"/>
        </w:rPr>
      </w:pPr>
      <w:r>
        <w:t xml:space="preserve">palīdzēt mazināt siltumnīcefekta gāzu emisijas un citu </w:t>
      </w:r>
      <w:r>
        <w:rPr>
          <w:rStyle w:val="rynqvb"/>
        </w:rPr>
        <w:t xml:space="preserve">ietekmi uz vidi, ko rada ar programmām atbalstītās aktivitātes, un strādāt pie tā, lai panāktu </w:t>
      </w:r>
      <w:proofErr w:type="spellStart"/>
      <w:r>
        <w:rPr>
          <w:rStyle w:val="rynqvb"/>
        </w:rPr>
        <w:t>oglekļneitralitāti</w:t>
      </w:r>
      <w:proofErr w:type="spellEnd"/>
      <w:r>
        <w:rPr>
          <w:rStyle w:val="rynqvb"/>
        </w:rPr>
        <w:t>;</w:t>
      </w:r>
    </w:p>
    <w:p w14:paraId="3B355B68" w14:textId="77777777" w:rsidR="00292E4D" w:rsidRDefault="00531465">
      <w:pPr>
        <w:pStyle w:val="ListParagraph"/>
        <w:numPr>
          <w:ilvl w:val="0"/>
          <w:numId w:val="14"/>
        </w:numPr>
        <w:spacing w:before="240" w:line="254" w:lineRule="auto"/>
        <w:contextualSpacing/>
        <w:rPr>
          <w:rFonts w:eastAsia="Calibri" w:cs="Calibri"/>
        </w:rPr>
      </w:pPr>
      <w:r>
        <w:t xml:space="preserve">attīstīt un stiprināt </w:t>
      </w:r>
      <w:proofErr w:type="spellStart"/>
      <w:r>
        <w:rPr>
          <w:i/>
        </w:rPr>
        <w:t>Erasmus</w:t>
      </w:r>
      <w:proofErr w:type="spellEnd"/>
      <w:r>
        <w:rPr>
          <w:i/>
        </w:rPr>
        <w:t>+</w:t>
      </w:r>
      <w:r>
        <w:t xml:space="preserve"> un Eiropas Solidaritātes korpusa lomu kā piemērus vides, klimata un ilgtspējas apsvērumu iekļaušanai aktivitātēs projektu, organizāciju un programmu līmenī;</w:t>
      </w:r>
    </w:p>
    <w:p w14:paraId="09007136" w14:textId="77777777" w:rsidR="00292E4D" w:rsidRDefault="00531465">
      <w:pPr>
        <w:pStyle w:val="ListParagraph"/>
        <w:numPr>
          <w:ilvl w:val="0"/>
          <w:numId w:val="14"/>
        </w:numPr>
        <w:spacing w:before="240"/>
        <w:contextualSpacing/>
        <w:rPr>
          <w:rFonts w:eastAsia="Calibri" w:cs="Calibri"/>
        </w:rPr>
      </w:pPr>
      <w:r>
        <w:t>atbalstīt dalīborganizācijas spēju veidošanā, apmainoties ar labu praksi un pieredzi;</w:t>
      </w:r>
    </w:p>
    <w:p w14:paraId="7103E295" w14:textId="77777777" w:rsidR="00292E4D" w:rsidRPr="003C6E83" w:rsidRDefault="00531465">
      <w:pPr>
        <w:pStyle w:val="ListParagraph"/>
        <w:numPr>
          <w:ilvl w:val="0"/>
          <w:numId w:val="14"/>
        </w:numPr>
        <w:spacing w:before="240" w:line="254" w:lineRule="auto"/>
        <w:contextualSpacing/>
        <w:rPr>
          <w:rFonts w:eastAsia="Calibri" w:cs="Calibri"/>
        </w:rPr>
      </w:pPr>
      <w:r>
        <w:lastRenderedPageBreak/>
        <w:t>veicināt uzraudzības sistēmas izstrādi, izmantojot attiecīgu datu vākšanu, uzticamus rādītājus un ziņošanas rīkus.</w:t>
      </w:r>
    </w:p>
    <w:p w14:paraId="439325F5" w14:textId="77777777" w:rsidR="003C6E83" w:rsidRDefault="003C6E83" w:rsidP="003C6E83">
      <w:pPr>
        <w:pStyle w:val="ListParagraph"/>
        <w:numPr>
          <w:ilvl w:val="0"/>
          <w:numId w:val="0"/>
        </w:numPr>
        <w:spacing w:before="240" w:line="254" w:lineRule="auto"/>
        <w:ind w:left="720"/>
        <w:contextualSpacing/>
      </w:pPr>
    </w:p>
    <w:p w14:paraId="4AD1637C" w14:textId="77777777" w:rsidR="003C6E83" w:rsidRDefault="003C6E83" w:rsidP="003C6E83">
      <w:pPr>
        <w:pStyle w:val="ListParagraph"/>
        <w:numPr>
          <w:ilvl w:val="0"/>
          <w:numId w:val="0"/>
        </w:numPr>
        <w:spacing w:before="240" w:line="254" w:lineRule="auto"/>
        <w:ind w:left="720"/>
        <w:contextualSpacing/>
        <w:rPr>
          <w:rFonts w:eastAsia="Calibri" w:cs="Calibri"/>
        </w:rPr>
      </w:pPr>
    </w:p>
    <w:p w14:paraId="3D185049" w14:textId="77777777" w:rsidR="00292E4D" w:rsidRDefault="00531465">
      <w:pPr>
        <w:rPr>
          <w:rFonts w:cs="Arial"/>
          <w:b/>
          <w:bCs/>
          <w:color w:val="263673"/>
          <w:kern w:val="2"/>
          <w:sz w:val="22"/>
          <w:szCs w:val="22"/>
        </w:rPr>
      </w:pPr>
      <w:r>
        <w:rPr>
          <w:b/>
          <w:color w:val="263673"/>
          <w:sz w:val="22"/>
        </w:rPr>
        <w:t xml:space="preserve">Stratēģijas </w:t>
      </w:r>
      <w:proofErr w:type="spellStart"/>
      <w:r>
        <w:rPr>
          <w:b/>
          <w:color w:val="263673"/>
          <w:sz w:val="22"/>
        </w:rPr>
        <w:t>mērķgrupas</w:t>
      </w:r>
      <w:proofErr w:type="spellEnd"/>
    </w:p>
    <w:p w14:paraId="68CCD88F" w14:textId="77777777" w:rsidR="00292E4D" w:rsidRDefault="00531465">
      <w:pPr>
        <w:pStyle w:val="ListParagraph"/>
        <w:spacing w:before="240"/>
        <w:ind w:left="0"/>
      </w:pPr>
      <w:r>
        <w:rPr>
          <w:rStyle w:val="rynqvb"/>
        </w:rPr>
        <w:t>Šī stratēģija ir vērsta uz visiem, kas iesaistīti programmu “</w:t>
      </w:r>
      <w:proofErr w:type="spellStart"/>
      <w:r>
        <w:rPr>
          <w:rStyle w:val="rynqvb"/>
          <w:i/>
        </w:rPr>
        <w:t>Erasmus</w:t>
      </w:r>
      <w:proofErr w:type="spellEnd"/>
      <w:r>
        <w:rPr>
          <w:rStyle w:val="rynqvb"/>
          <w:i/>
        </w:rPr>
        <w:t>+</w:t>
      </w:r>
      <w:r>
        <w:rPr>
          <w:rStyle w:val="rynqvb"/>
        </w:rPr>
        <w:t>” un “Eiropas Solidaritātes korpuss” īstenošanā, un tai būtu jākalpo par noderīgu satvaru zaļās dimensijas veicināšanai aktivitātēs un vajadzētu būt par iedvesmu labas prakses piemēriem.</w:t>
      </w:r>
    </w:p>
    <w:p w14:paraId="159CD033" w14:textId="77777777" w:rsidR="00292E4D" w:rsidRDefault="00531465">
      <w:pPr>
        <w:pStyle w:val="ListParagraph"/>
        <w:spacing w:before="240"/>
        <w:ind w:left="0"/>
      </w:pPr>
      <w:r>
        <w:t xml:space="preserve">Galvenās </w:t>
      </w:r>
      <w:proofErr w:type="spellStart"/>
      <w:r>
        <w:t>mērķgrupas</w:t>
      </w:r>
      <w:proofErr w:type="spellEnd"/>
      <w:r>
        <w:t>, uz kurām vērsta šī stratēģija, ir šādas:</w:t>
      </w:r>
    </w:p>
    <w:p w14:paraId="3BEBFDBC" w14:textId="77777777" w:rsidR="00292E4D" w:rsidRDefault="00531465">
      <w:pPr>
        <w:pStyle w:val="ListParagraph"/>
        <w:numPr>
          <w:ilvl w:val="0"/>
          <w:numId w:val="11"/>
        </w:numPr>
        <w:spacing w:before="240" w:after="160"/>
        <w:contextualSpacing/>
      </w:pPr>
      <w:r>
        <w:t>pieteikuma iesniedzēji un potenciālie pieteikuma iesniedzēji;</w:t>
      </w:r>
    </w:p>
    <w:p w14:paraId="6771DA87" w14:textId="77777777" w:rsidR="00292E4D" w:rsidRDefault="00531465">
      <w:pPr>
        <w:pStyle w:val="ListParagraph"/>
        <w:numPr>
          <w:ilvl w:val="0"/>
          <w:numId w:val="11"/>
        </w:numPr>
        <w:spacing w:before="240" w:after="160"/>
        <w:contextualSpacing/>
      </w:pPr>
      <w:r>
        <w:t>labuma guvējas organizācijas, kas īsteno finansētos projektus;</w:t>
      </w:r>
    </w:p>
    <w:p w14:paraId="15D966F4" w14:textId="77777777" w:rsidR="00292E4D" w:rsidRDefault="00531465">
      <w:pPr>
        <w:pStyle w:val="ListParagraph"/>
        <w:numPr>
          <w:ilvl w:val="0"/>
          <w:numId w:val="11"/>
        </w:numPr>
        <w:spacing w:before="240" w:after="160"/>
        <w:contextualSpacing/>
      </w:pPr>
      <w:r>
        <w:t>dalībnieki:</w:t>
      </w:r>
    </w:p>
    <w:p w14:paraId="504F666C" w14:textId="77777777" w:rsidR="00292E4D" w:rsidRDefault="00531465">
      <w:pPr>
        <w:pStyle w:val="ListParagraph"/>
        <w:numPr>
          <w:ilvl w:val="1"/>
          <w:numId w:val="11"/>
        </w:numPr>
        <w:spacing w:before="240" w:after="160"/>
        <w:contextualSpacing/>
      </w:pPr>
      <w:r>
        <w:t>jaunieši un jaunatnes darbinieki;</w:t>
      </w:r>
    </w:p>
    <w:p w14:paraId="11191787" w14:textId="77777777" w:rsidR="00292E4D" w:rsidRDefault="00531465">
      <w:pPr>
        <w:pStyle w:val="ListParagraph"/>
        <w:numPr>
          <w:ilvl w:val="1"/>
          <w:numId w:val="11"/>
        </w:numPr>
        <w:spacing w:before="240" w:after="160"/>
        <w:contextualSpacing/>
      </w:pPr>
      <w:r>
        <w:t>izglītojamie jebkurā izglītības un apmācības jomā;</w:t>
      </w:r>
    </w:p>
    <w:p w14:paraId="0AA844CD" w14:textId="77777777" w:rsidR="00292E4D" w:rsidRDefault="00531465">
      <w:pPr>
        <w:pStyle w:val="ListParagraph"/>
        <w:numPr>
          <w:ilvl w:val="1"/>
          <w:numId w:val="11"/>
        </w:numPr>
        <w:spacing w:before="240" w:after="160"/>
        <w:contextualSpacing/>
      </w:pPr>
      <w:r>
        <w:t>darbinieki jebkurā izglītības un apmācības jomā;</w:t>
      </w:r>
    </w:p>
    <w:p w14:paraId="74642D22" w14:textId="77777777" w:rsidR="00292E4D" w:rsidRDefault="00531465">
      <w:pPr>
        <w:pStyle w:val="ListParagraph"/>
        <w:numPr>
          <w:ilvl w:val="1"/>
          <w:numId w:val="11"/>
        </w:numPr>
        <w:spacing w:before="240" w:after="160"/>
        <w:contextualSpacing/>
      </w:pPr>
      <w:r>
        <w:t>darbinieki, kas strādā sporta jomā; </w:t>
      </w:r>
    </w:p>
    <w:p w14:paraId="42246830" w14:textId="77777777" w:rsidR="00292E4D" w:rsidRDefault="00531465">
      <w:pPr>
        <w:pStyle w:val="ListParagraph"/>
        <w:numPr>
          <w:ilvl w:val="0"/>
          <w:numId w:val="11"/>
        </w:numPr>
        <w:spacing w:before="240" w:after="160"/>
        <w:contextualSpacing/>
      </w:pPr>
      <w:r>
        <w:t xml:space="preserve">valstu aģentūras, arī projektu atlasē iesaistītie </w:t>
      </w:r>
      <w:proofErr w:type="spellStart"/>
      <w:r>
        <w:t>izvērtētāji</w:t>
      </w:r>
      <w:proofErr w:type="spellEnd"/>
      <w:r>
        <w:t>;</w:t>
      </w:r>
    </w:p>
    <w:p w14:paraId="09BDD694" w14:textId="77777777" w:rsidR="00292E4D" w:rsidRDefault="00531465">
      <w:pPr>
        <w:pStyle w:val="ListParagraph"/>
        <w:numPr>
          <w:ilvl w:val="0"/>
          <w:numId w:val="11"/>
        </w:numPr>
        <w:spacing w:before="240" w:after="160"/>
        <w:contextualSpacing/>
      </w:pPr>
      <w:r>
        <w:t xml:space="preserve">valstu </w:t>
      </w:r>
      <w:proofErr w:type="spellStart"/>
      <w:r>
        <w:rPr>
          <w:i/>
        </w:rPr>
        <w:t>Erasmus</w:t>
      </w:r>
      <w:proofErr w:type="spellEnd"/>
      <w:r>
        <w:rPr>
          <w:i/>
        </w:rPr>
        <w:t>+</w:t>
      </w:r>
      <w:r>
        <w:t xml:space="preserve"> biroji (</w:t>
      </w:r>
      <w:r>
        <w:rPr>
          <w:i/>
        </w:rPr>
        <w:t>NEO</w:t>
      </w:r>
      <w:r>
        <w:t>);</w:t>
      </w:r>
    </w:p>
    <w:p w14:paraId="52DD96C6" w14:textId="77777777" w:rsidR="00292E4D" w:rsidRDefault="00531465">
      <w:pPr>
        <w:pStyle w:val="ListParagraph"/>
        <w:numPr>
          <w:ilvl w:val="0"/>
          <w:numId w:val="11"/>
        </w:numPr>
        <w:spacing w:before="240" w:after="160"/>
        <w:contextualSpacing/>
      </w:pPr>
      <w:r>
        <w:t xml:space="preserve">Eiropas Izglītības un kultūras </w:t>
      </w:r>
      <w:proofErr w:type="spellStart"/>
      <w:r>
        <w:t>izpildaģentūra</w:t>
      </w:r>
      <w:proofErr w:type="spellEnd"/>
      <w:r>
        <w:t xml:space="preserve"> (</w:t>
      </w:r>
      <w:r>
        <w:rPr>
          <w:i/>
        </w:rPr>
        <w:t>EACEA</w:t>
      </w:r>
      <w:r>
        <w:t>);</w:t>
      </w:r>
    </w:p>
    <w:p w14:paraId="19EE0DD0" w14:textId="77777777" w:rsidR="00292E4D" w:rsidRDefault="00531465">
      <w:pPr>
        <w:pStyle w:val="ListParagraph"/>
        <w:numPr>
          <w:ilvl w:val="0"/>
          <w:numId w:val="11"/>
        </w:numPr>
        <w:spacing w:before="240" w:after="160"/>
        <w:contextualSpacing/>
      </w:pPr>
      <w:r>
        <w:rPr>
          <w:i/>
        </w:rPr>
        <w:t>SALTO</w:t>
      </w:r>
      <w:r>
        <w:t xml:space="preserve"> resursu centri, it īpaši </w:t>
      </w:r>
      <w:r>
        <w:rPr>
          <w:i/>
        </w:rPr>
        <w:t>SALTO</w:t>
      </w:r>
      <w:r>
        <w:t xml:space="preserve"> zaļās pārkārtošanās jomā;</w:t>
      </w:r>
    </w:p>
    <w:p w14:paraId="5C949CE8" w14:textId="77777777" w:rsidR="00292E4D" w:rsidRDefault="00531465">
      <w:pPr>
        <w:pStyle w:val="ListParagraph"/>
        <w:numPr>
          <w:ilvl w:val="0"/>
          <w:numId w:val="11"/>
        </w:numPr>
        <w:spacing w:before="240" w:after="160"/>
        <w:contextualSpacing/>
      </w:pPr>
      <w:r>
        <w:t>pasniedzēji, atbalstītāji, pētnieki u. c.;</w:t>
      </w:r>
    </w:p>
    <w:p w14:paraId="4C5460E6" w14:textId="77777777" w:rsidR="00292E4D" w:rsidRDefault="00531465">
      <w:pPr>
        <w:pStyle w:val="ListParagraph"/>
        <w:numPr>
          <w:ilvl w:val="0"/>
          <w:numId w:val="11"/>
        </w:numPr>
        <w:spacing w:before="240" w:after="160"/>
        <w:contextualSpacing/>
      </w:pPr>
      <w:r>
        <w:t>politikas veidotāji jebkurā līmenī izglītības un apmācības, jaunatnes un sporta jomā.</w:t>
      </w:r>
    </w:p>
    <w:p w14:paraId="5C16319E" w14:textId="77777777" w:rsidR="00292E4D" w:rsidRDefault="00292E4D">
      <w:pPr>
        <w:spacing w:before="240"/>
      </w:pPr>
    </w:p>
    <w:p w14:paraId="5A7A60F9" w14:textId="77777777" w:rsidR="00292E4D" w:rsidRDefault="00292E4D">
      <w:pPr>
        <w:spacing w:before="240"/>
      </w:pPr>
    </w:p>
    <w:p w14:paraId="23E723D9" w14:textId="77777777" w:rsidR="00292E4D" w:rsidRDefault="00531465">
      <w:pPr>
        <w:pStyle w:val="Heading1"/>
        <w:spacing w:before="240"/>
      </w:pPr>
      <w:bookmarkStart w:id="14" w:name="_Hlk165833898"/>
      <w:bookmarkStart w:id="15" w:name="_Toc183591691"/>
      <w:bookmarkStart w:id="16" w:name="_Toc182861934"/>
      <w:bookmarkStart w:id="17" w:name="_Toc161221669"/>
      <w:bookmarkStart w:id="18" w:name="_Toc188971330"/>
      <w:bookmarkEnd w:id="14"/>
      <w:r>
        <w:t>4. Programmu mehānismi zaļās stratēģijas atbalstam</w:t>
      </w:r>
      <w:bookmarkEnd w:id="15"/>
      <w:bookmarkEnd w:id="16"/>
      <w:bookmarkEnd w:id="17"/>
      <w:bookmarkEnd w:id="18"/>
    </w:p>
    <w:p w14:paraId="75570B2E" w14:textId="77777777" w:rsidR="00292E4D" w:rsidRDefault="00292E4D">
      <w:pPr>
        <w:keepNext/>
        <w:shd w:val="clear" w:color="auto" w:fill="FFFFFF" w:themeFill="background1"/>
        <w:tabs>
          <w:tab w:val="left" w:pos="1518"/>
        </w:tabs>
        <w:spacing w:before="240"/>
      </w:pPr>
    </w:p>
    <w:p w14:paraId="2754CB44" w14:textId="77777777" w:rsidR="00292E4D" w:rsidRDefault="00531465">
      <w:pPr>
        <w:shd w:val="clear" w:color="auto" w:fill="FFFFFF" w:themeFill="background1"/>
        <w:tabs>
          <w:tab w:val="left" w:pos="1518"/>
        </w:tabs>
        <w:spacing w:before="240"/>
        <w:rPr>
          <w:rStyle w:val="rynqvb"/>
        </w:rPr>
      </w:pPr>
      <w:r>
        <w:rPr>
          <w:rStyle w:val="rynqvb"/>
        </w:rPr>
        <w:t xml:space="preserve">Papildus ilgtspējīgu transportlīdzekļu izmantošanas veicināšanai </w:t>
      </w:r>
      <w:r>
        <w:t>programmas “</w:t>
      </w:r>
      <w:proofErr w:type="spellStart"/>
      <w:r>
        <w:rPr>
          <w:i/>
        </w:rPr>
        <w:t>Erasmus</w:t>
      </w:r>
      <w:proofErr w:type="spellEnd"/>
      <w:r>
        <w:rPr>
          <w:i/>
        </w:rPr>
        <w:t>+</w:t>
      </w:r>
      <w:r>
        <w:t xml:space="preserve">” un “Eiropas Solidaritātes korpuss” </w:t>
      </w:r>
      <w:r>
        <w:rPr>
          <w:rStyle w:val="rynqvb"/>
        </w:rPr>
        <w:t xml:space="preserve"> mudina dalībniekus katrā projekta dzīves cikla posmā pievērst uzmanību </w:t>
      </w:r>
      <w:proofErr w:type="spellStart"/>
      <w:r>
        <w:rPr>
          <w:rStyle w:val="rynqvb"/>
        </w:rPr>
        <w:t>vidiskajai</w:t>
      </w:r>
      <w:proofErr w:type="spellEnd"/>
      <w:r>
        <w:rPr>
          <w:rStyle w:val="rynqvb"/>
        </w:rPr>
        <w:t xml:space="preserve"> ilgtspējai un pārvērst šo uzmanību praktiskā darbībā. Projektos regulāri iekļaujot vides apsvērumus, organizācijas tiek mudinātas sadarboties ilgtspējas jomā un apmainīties ar labu praksi, šajā jomā izstrādājot kopīgas iniciatīvas.</w:t>
      </w:r>
    </w:p>
    <w:p w14:paraId="7B06A460" w14:textId="77777777" w:rsidR="00292E4D" w:rsidRDefault="00531465">
      <w:pPr>
        <w:shd w:val="clear" w:color="auto" w:fill="FFFFFF" w:themeFill="background1"/>
        <w:tabs>
          <w:tab w:val="left" w:pos="1518"/>
        </w:tabs>
        <w:spacing w:before="240"/>
      </w:pPr>
      <w:r>
        <w:t xml:space="preserve">Gan </w:t>
      </w:r>
      <w:proofErr w:type="spellStart"/>
      <w:r>
        <w:rPr>
          <w:i/>
        </w:rPr>
        <w:t>Erasmus</w:t>
      </w:r>
      <w:proofErr w:type="spellEnd"/>
      <w:r>
        <w:rPr>
          <w:i/>
        </w:rPr>
        <w:t>+</w:t>
      </w:r>
      <w:r>
        <w:t>, gan Eiropas Solidaritātes korpusā šī apņemšanās attiecībā uz vidi un cīņu pret klimata pārmaiņām ir daļa no finansiālā atbalsta piešķiršanas kritērijiem un tādējādi apstiprina apņemšanos veicināt zaļo pārkārtošanos.</w:t>
      </w:r>
    </w:p>
    <w:p w14:paraId="48DCEB50" w14:textId="77777777" w:rsidR="00292E4D" w:rsidRDefault="00531465">
      <w:pPr>
        <w:shd w:val="clear" w:color="auto" w:fill="FFFFFF" w:themeFill="background1"/>
        <w:tabs>
          <w:tab w:val="left" w:pos="1518"/>
        </w:tabs>
        <w:spacing w:before="240"/>
        <w:rPr>
          <w:rStyle w:val="rynqvb"/>
        </w:rPr>
      </w:pPr>
      <w:r>
        <w:rPr>
          <w:rStyle w:val="normaltextrun"/>
        </w:rPr>
        <w:t>Eiropas Solidaritātes korpuss finansē projektus, kas veicina solidaritāti kā vērtību un risina sabiedrības problēmas, kuru skaidrs piemērs ir klimata pārmaiņas. Organizācijas un jauniešu grupas var izveidot projektus, lai panāktu pārmaiņas savās kopienās.</w:t>
      </w:r>
      <w:r>
        <w:rPr>
          <w:rStyle w:val="eop"/>
        </w:rPr>
        <w:t> </w:t>
      </w:r>
    </w:p>
    <w:p w14:paraId="5E3C4064" w14:textId="77777777" w:rsidR="00292E4D" w:rsidRDefault="00531465">
      <w:pPr>
        <w:shd w:val="clear" w:color="auto" w:fill="FFFFFF" w:themeFill="background1"/>
        <w:tabs>
          <w:tab w:val="left" w:pos="1518"/>
        </w:tabs>
        <w:spacing w:before="240"/>
      </w:pPr>
      <w:r>
        <w:t>Konkrētāk, programmas “</w:t>
      </w:r>
      <w:proofErr w:type="spellStart"/>
      <w:r>
        <w:rPr>
          <w:i/>
        </w:rPr>
        <w:t>Erasmus</w:t>
      </w:r>
      <w:proofErr w:type="spellEnd"/>
      <w:r>
        <w:rPr>
          <w:i/>
        </w:rPr>
        <w:t>+</w:t>
      </w:r>
      <w:r>
        <w:t>” un “Eiropas Solidaritātes korpuss” ietver turpmāk izklāstītās darbības, iezīmes un mehānismus zaļās pārkārtošanās un ilgtspējīgas attīstības atbalstam.</w:t>
      </w:r>
    </w:p>
    <w:p w14:paraId="487F1E7C" w14:textId="77777777" w:rsidR="00292E4D" w:rsidRDefault="00292E4D">
      <w:pPr>
        <w:shd w:val="clear" w:color="auto" w:fill="FFFFFF" w:themeFill="background1"/>
        <w:tabs>
          <w:tab w:val="left" w:pos="1518"/>
        </w:tabs>
        <w:spacing w:before="240"/>
      </w:pPr>
    </w:p>
    <w:p w14:paraId="4FC152F0" w14:textId="77777777" w:rsidR="00292E4D" w:rsidRDefault="00531465">
      <w:pPr>
        <w:pStyle w:val="Heading2"/>
      </w:pPr>
      <w:bookmarkStart w:id="19" w:name="_Toc183591692"/>
      <w:bookmarkStart w:id="20" w:name="_Toc182861935"/>
      <w:bookmarkStart w:id="21" w:name="_Toc161221670"/>
      <w:bookmarkStart w:id="22" w:name="_Toc188971331"/>
      <w:r>
        <w:t>4.1. Videi draudzīgi transporta veidi</w:t>
      </w:r>
      <w:bookmarkEnd w:id="19"/>
      <w:bookmarkEnd w:id="20"/>
      <w:bookmarkEnd w:id="21"/>
      <w:bookmarkEnd w:id="22"/>
    </w:p>
    <w:p w14:paraId="46979D80" w14:textId="77777777" w:rsidR="00292E4D" w:rsidRDefault="00531465">
      <w:pPr>
        <w:spacing w:before="240" w:line="256" w:lineRule="auto"/>
        <w:rPr>
          <w:rStyle w:val="rynqvb"/>
        </w:rPr>
      </w:pPr>
      <w:r>
        <w:rPr>
          <w:rStyle w:val="rynqvb"/>
        </w:rPr>
        <w:t xml:space="preserve">Sniedzot finansiālu atbalstu mobilitātei, </w:t>
      </w:r>
      <w:proofErr w:type="spellStart"/>
      <w:r>
        <w:rPr>
          <w:rStyle w:val="rynqvb"/>
          <w:i/>
        </w:rPr>
        <w:t>Erasmus</w:t>
      </w:r>
      <w:proofErr w:type="spellEnd"/>
      <w:r>
        <w:rPr>
          <w:rStyle w:val="rynqvb"/>
          <w:i/>
        </w:rPr>
        <w:t>+</w:t>
      </w:r>
      <w:r>
        <w:rPr>
          <w:rStyle w:val="rynqvb"/>
        </w:rPr>
        <w:t xml:space="preserve"> un Eiropas Solidaritātes korpuss mudina dalībniekus, dodoties uz galamērķi un atgriežoties no tā, izmantot visilgtspējīgākos transportlīdzekļus (piem., vilcienu, velosipēdu, autobusu vai koplietošanas automobiļus). Šīs programmas nodrošina lielāku finansiālo atbalstu ilgtspējīgāku transportlīdzekļu izmantošanai un atbalsta papildu dienas naudas, lai pielāgotos ilgākam ceļā pavadītajam laikam. Rezultātā dalībnieki samazina savu oglekļa pēdu un izmēģina citu ceļošanas veidu, tādējādi veicinot paradumu maiņu, piemēram, apsverot šo transportlīdzekļu izmantošanu atpūtas vai darba braucienam. Ceļojums sākas brīdī, kad atstājat mājas, un ilgtspējīga ceļošana var palīdzēt to padarīt vēl neaizmirstamāku.</w:t>
      </w:r>
    </w:p>
    <w:p w14:paraId="418208F3" w14:textId="77777777" w:rsidR="00292E4D" w:rsidRDefault="00292E4D">
      <w:pPr>
        <w:spacing w:before="240" w:line="256" w:lineRule="auto"/>
        <w:rPr>
          <w:rStyle w:val="rynqvb"/>
        </w:rPr>
      </w:pPr>
    </w:p>
    <w:p w14:paraId="349E16C3" w14:textId="77777777" w:rsidR="00292E4D" w:rsidRDefault="00531465">
      <w:pPr>
        <w:pStyle w:val="Heading2"/>
      </w:pPr>
      <w:bookmarkStart w:id="23" w:name="_Toc183591693"/>
      <w:bookmarkStart w:id="24" w:name="_Toc182861936"/>
      <w:bookmarkStart w:id="25" w:name="_Toc161221671"/>
      <w:bookmarkStart w:id="26" w:name="_Toc188971332"/>
      <w:r>
        <w:t xml:space="preserve">4.2. </w:t>
      </w:r>
      <w:proofErr w:type="spellStart"/>
      <w:r>
        <w:rPr>
          <w:i/>
        </w:rPr>
        <w:t>DiscoverEU</w:t>
      </w:r>
      <w:proofErr w:type="spellEnd"/>
      <w:r>
        <w:t xml:space="preserve"> – </w:t>
      </w:r>
      <w:proofErr w:type="spellStart"/>
      <w:r>
        <w:rPr>
          <w:i/>
        </w:rPr>
        <w:t>Erasmus</w:t>
      </w:r>
      <w:proofErr w:type="spellEnd"/>
      <w:r>
        <w:rPr>
          <w:i/>
        </w:rPr>
        <w:t>+</w:t>
      </w:r>
      <w:r>
        <w:t xml:space="preserve"> mobilitātes pasākumi, kas veicina videi draudzīgu ceļošanu</w:t>
      </w:r>
      <w:bookmarkEnd w:id="23"/>
      <w:bookmarkEnd w:id="24"/>
      <w:bookmarkEnd w:id="25"/>
      <w:bookmarkEnd w:id="26"/>
    </w:p>
    <w:p w14:paraId="2FDC116E" w14:textId="77777777" w:rsidR="00292E4D" w:rsidRDefault="00531465">
      <w:pPr>
        <w:spacing w:before="240"/>
        <w:rPr>
          <w:rFonts w:eastAsia="Calibri"/>
        </w:rPr>
      </w:pPr>
      <w:proofErr w:type="spellStart"/>
      <w:r>
        <w:rPr>
          <w:i/>
        </w:rPr>
        <w:t>DiscoverEU</w:t>
      </w:r>
      <w:proofErr w:type="spellEnd"/>
      <w:r>
        <w:t xml:space="preserve"> ir programmas “</w:t>
      </w:r>
      <w:proofErr w:type="spellStart"/>
      <w:r>
        <w:rPr>
          <w:i/>
        </w:rPr>
        <w:t>Erasmus</w:t>
      </w:r>
      <w:proofErr w:type="spellEnd"/>
      <w:r>
        <w:rPr>
          <w:i/>
        </w:rPr>
        <w:t>+</w:t>
      </w:r>
      <w:r>
        <w:t xml:space="preserve">” pasākums, kas 18 gadus veciem eiropiešiem sniedz iespēju iepazīt Eiropas daudzveidību, uzzināt par tās kultūras mantojumu un vēsturi un veidot saiknes ar cilvēkiem visā kontinentā. Tiem, kuri tiek izvēlēti par ceļotājiem, tiek piedāvāta ceļošanas karte, un viņi ceļo galvenokārt ar vilcienu, cita starpā apmeklējot kultūras objektus, mācību pasākumus, sporta un mākslas festivālus. Pirmajos piecos šā pasākuma īstenošanas gados iespēja iepazīt Eiropu pa dzelzceļu ir bijusi dota vairāk nekā 248 000 Eiropas jauniešu. 90 % no viņiem pēc </w:t>
      </w:r>
      <w:proofErr w:type="spellStart"/>
      <w:r>
        <w:rPr>
          <w:i/>
        </w:rPr>
        <w:t>DiscoverEU</w:t>
      </w:r>
      <w:proofErr w:type="spellEnd"/>
      <w:r>
        <w:t xml:space="preserve"> izmēģināšanas ir pauduši vēlmi turpināt ceļošanu pa Eiropu ar vilcienu. Tas liecina par programmas efektivitāti zaļāku transportlīdzekļu izmantošanas veicināšanā. </w:t>
      </w:r>
      <w:proofErr w:type="spellStart"/>
      <w:r>
        <w:rPr>
          <w:i/>
        </w:rPr>
        <w:t>DiscoverEU</w:t>
      </w:r>
      <w:proofErr w:type="spellEnd"/>
      <w:r>
        <w:t xml:space="preserve"> palīdz ne tikai paplašināt cilvēku redzesloku, bet arī radīt paaudzi, kas vairāk saudzē vidi.</w:t>
      </w:r>
    </w:p>
    <w:p w14:paraId="28957397" w14:textId="77777777" w:rsidR="00292E4D" w:rsidRDefault="00292E4D">
      <w:pPr>
        <w:spacing w:before="240"/>
        <w:ind w:left="708"/>
        <w:rPr>
          <w:rFonts w:eastAsia="Calibri"/>
        </w:rPr>
      </w:pPr>
    </w:p>
    <w:p w14:paraId="08803E67" w14:textId="77777777" w:rsidR="00292E4D" w:rsidRDefault="00531465">
      <w:pPr>
        <w:pStyle w:val="Heading2"/>
      </w:pPr>
      <w:bookmarkStart w:id="27" w:name="_Toc183591694"/>
      <w:bookmarkStart w:id="28" w:name="_Toc182861937"/>
      <w:bookmarkStart w:id="29" w:name="_Toc188971333"/>
      <w:r>
        <w:t>4.3. Brīvprātīgā darba un solidaritātes projekti ar Eiropas Solidaritātes korpusu</w:t>
      </w:r>
      <w:bookmarkEnd w:id="27"/>
      <w:bookmarkEnd w:id="28"/>
      <w:bookmarkEnd w:id="29"/>
      <w:r>
        <w:t>  </w:t>
      </w:r>
    </w:p>
    <w:p w14:paraId="3AE6A107" w14:textId="77777777" w:rsidR="00292E4D" w:rsidRDefault="00531465">
      <w:pPr>
        <w:pStyle w:val="AMainbody"/>
        <w:spacing w:before="240"/>
        <w:rPr>
          <w:rFonts w:ascii="Verdana" w:hAnsi="Verdana"/>
          <w:color w:val="000000"/>
        </w:rPr>
      </w:pPr>
      <w:r>
        <w:rPr>
          <w:rFonts w:ascii="Verdana" w:hAnsi="Verdana"/>
          <w:color w:val="000000"/>
        </w:rPr>
        <w:t>Brīvprātīgā darba aktivitātes Eiropas Solidaritātes korpusā var veikt individuāli vai komandā.</w:t>
      </w:r>
    </w:p>
    <w:p w14:paraId="3CBC5871" w14:textId="77777777" w:rsidR="00292E4D" w:rsidRDefault="00531465">
      <w:pPr>
        <w:pStyle w:val="AMainbody"/>
        <w:spacing w:before="240"/>
        <w:rPr>
          <w:rStyle w:val="normaltextrun"/>
          <w:rFonts w:ascii="Verdana" w:hAnsi="Verdana"/>
          <w:smallCaps/>
        </w:rPr>
      </w:pPr>
      <w:r>
        <w:rPr>
          <w:rFonts w:ascii="Verdana" w:hAnsi="Verdana"/>
          <w:color w:val="000000"/>
        </w:rPr>
        <w:t>Individuāls brīvprātīgais darbs sniedz jauniešiem iespēju dot ieguldījumu organizāciju ikdienas darbā ar solidaritāti saistītās pārrobežu vai iekšzemes aktivitātēs, tādējādi sniedzot labumu kopienām, kurās tiek veiktas attiecīgās aktivitātes, piemēram, aktivitātes vides izglītības, dabas aizsardzības, dabas uzraudzības, Eiropas kultūras mantojuma saglabāšanas un aizsardzības jomā.</w:t>
      </w:r>
    </w:p>
    <w:p w14:paraId="2099CB28" w14:textId="77777777" w:rsidR="00292E4D" w:rsidRDefault="00531465">
      <w:pPr>
        <w:pStyle w:val="paragraph"/>
        <w:spacing w:before="240" w:beforeAutospacing="0" w:afterAutospacing="0"/>
        <w:jc w:val="both"/>
        <w:textAlignment w:val="baseline"/>
        <w:rPr>
          <w:rFonts w:ascii="Verdana" w:hAnsi="Verdana" w:cs="Segoe UI"/>
          <w:sz w:val="20"/>
          <w:szCs w:val="20"/>
        </w:rPr>
      </w:pPr>
      <w:r>
        <w:rPr>
          <w:rStyle w:val="normaltextrun"/>
          <w:rFonts w:ascii="Verdana" w:hAnsi="Verdana"/>
          <w:sz w:val="20"/>
        </w:rPr>
        <w:t xml:space="preserve">Brīvprātīgo grupas apvieno starptautisko brīvprātīgo grupas, kas īsā laikposmā (piem., brīvdienās vai pārtraukumos starp studiju periodiem) veic projekta uzdevumus. Kā piemērus vērtīgajam darbam, ko var paveikt brīvprātīgo grupas, var minēt zaļo zonu atjaunošanu, neizlietotās pārtikas atgūšanu un pārdali, materiālu </w:t>
      </w:r>
      <w:proofErr w:type="spellStart"/>
      <w:r>
        <w:rPr>
          <w:rStyle w:val="normaltextrun"/>
          <w:rFonts w:ascii="Verdana" w:hAnsi="Verdana"/>
          <w:sz w:val="20"/>
        </w:rPr>
        <w:t>reciklēšanu</w:t>
      </w:r>
      <w:proofErr w:type="spellEnd"/>
      <w:r>
        <w:rPr>
          <w:rStyle w:val="normaltextrun"/>
          <w:rFonts w:ascii="Verdana" w:hAnsi="Verdana"/>
          <w:sz w:val="20"/>
        </w:rPr>
        <w:t xml:space="preserve"> utt. </w:t>
      </w:r>
      <w:r>
        <w:rPr>
          <w:rStyle w:val="eop"/>
          <w:rFonts w:ascii="Verdana" w:hAnsi="Verdana"/>
          <w:sz w:val="20"/>
        </w:rPr>
        <w:t> </w:t>
      </w:r>
    </w:p>
    <w:p w14:paraId="47138AC8" w14:textId="77777777" w:rsidR="00292E4D" w:rsidRDefault="00531465">
      <w:pPr>
        <w:pStyle w:val="paragraph"/>
        <w:spacing w:before="240" w:beforeAutospacing="0" w:afterAutospacing="0"/>
        <w:jc w:val="both"/>
        <w:textAlignment w:val="baseline"/>
        <w:rPr>
          <w:rFonts w:ascii="Verdana" w:hAnsi="Verdana" w:cs="Segoe UI"/>
          <w:sz w:val="20"/>
          <w:szCs w:val="20"/>
        </w:rPr>
      </w:pPr>
      <w:r>
        <w:rPr>
          <w:rStyle w:val="normaltextrun"/>
          <w:rFonts w:ascii="Verdana" w:hAnsi="Verdana"/>
          <w:sz w:val="20"/>
        </w:rPr>
        <w:t xml:space="preserve">Solidaritātes projekti ir jauniešu vadītas aktivitātes, kurās neformālas grupas, ko veido vismaz pieci jaunieši, var saņemt finansējumu projekta īstenošanai, piemēram, </w:t>
      </w:r>
      <w:r>
        <w:rPr>
          <w:rStyle w:val="normaltextrun"/>
          <w:rFonts w:ascii="Verdana" w:hAnsi="Verdana"/>
          <w:sz w:val="20"/>
        </w:rPr>
        <w:lastRenderedPageBreak/>
        <w:t xml:space="preserve">saistībā ar </w:t>
      </w:r>
      <w:proofErr w:type="spellStart"/>
      <w:r>
        <w:rPr>
          <w:rStyle w:val="normaltextrun"/>
          <w:rFonts w:ascii="Verdana" w:hAnsi="Verdana"/>
          <w:sz w:val="20"/>
        </w:rPr>
        <w:t>klimatrīcību</w:t>
      </w:r>
      <w:proofErr w:type="spellEnd"/>
      <w:r>
        <w:rPr>
          <w:rStyle w:val="normaltextrun"/>
          <w:rFonts w:ascii="Verdana" w:hAnsi="Verdana"/>
          <w:sz w:val="20"/>
        </w:rPr>
        <w:t>, vidi un dabas aizsardzību. Finansējums var palīdzēt viņiem radīt pozitīvas pārmaiņas savās vietējās kopienās, panākt, ka tiek sadzirdēts viņu viedoklis, un attīstīt vērtīgas prasmes. </w:t>
      </w:r>
      <w:r>
        <w:rPr>
          <w:rStyle w:val="eop"/>
          <w:rFonts w:ascii="Verdana" w:hAnsi="Verdana"/>
          <w:sz w:val="20"/>
        </w:rPr>
        <w:t> </w:t>
      </w:r>
    </w:p>
    <w:p w14:paraId="53BFFEE9" w14:textId="77777777" w:rsidR="00292E4D" w:rsidRDefault="00292E4D">
      <w:pPr>
        <w:spacing w:before="240"/>
        <w:rPr>
          <w:rFonts w:eastAsiaTheme="majorEastAsia" w:cstheme="majorBidi"/>
          <w:color w:val="365F91" w:themeColor="accent1" w:themeShade="BF"/>
          <w:sz w:val="26"/>
          <w:szCs w:val="26"/>
        </w:rPr>
      </w:pPr>
    </w:p>
    <w:p w14:paraId="07A30BD6" w14:textId="77777777" w:rsidR="00292E4D" w:rsidRDefault="00531465">
      <w:pPr>
        <w:pStyle w:val="Heading2"/>
      </w:pPr>
      <w:bookmarkStart w:id="30" w:name="_Toc161221672"/>
      <w:bookmarkStart w:id="31" w:name="_Toc183591695"/>
      <w:bookmarkStart w:id="32" w:name="_Toc182861938"/>
      <w:bookmarkStart w:id="33" w:name="_Toc188971334"/>
      <w:r>
        <w:t>4.4. Vide un cīņa pret klimata pārmaiņām – transversāla prioritāte</w:t>
      </w:r>
      <w:bookmarkEnd w:id="30"/>
      <w:r>
        <w:t xml:space="preserve"> </w:t>
      </w:r>
      <w:proofErr w:type="spellStart"/>
      <w:r>
        <w:rPr>
          <w:i/>
        </w:rPr>
        <w:t>Erasmus</w:t>
      </w:r>
      <w:proofErr w:type="spellEnd"/>
      <w:r>
        <w:rPr>
          <w:i/>
        </w:rPr>
        <w:t>+</w:t>
      </w:r>
      <w:r>
        <w:t xml:space="preserve"> un Eiropas Solidaritātes korpusā</w:t>
      </w:r>
      <w:bookmarkEnd w:id="31"/>
      <w:bookmarkEnd w:id="32"/>
      <w:bookmarkEnd w:id="33"/>
    </w:p>
    <w:p w14:paraId="1509C665" w14:textId="77777777" w:rsidR="00292E4D" w:rsidRDefault="00531465">
      <w:pPr>
        <w:spacing w:before="240"/>
        <w:rPr>
          <w:rFonts w:cstheme="minorHAnsi"/>
        </w:rPr>
      </w:pPr>
      <w:r>
        <w:t>Programmu “</w:t>
      </w:r>
      <w:proofErr w:type="spellStart"/>
      <w:r>
        <w:rPr>
          <w:i/>
        </w:rPr>
        <w:t>Erasmus</w:t>
      </w:r>
      <w:proofErr w:type="spellEnd"/>
      <w:r>
        <w:rPr>
          <w:i/>
        </w:rPr>
        <w:t>+</w:t>
      </w:r>
      <w:r>
        <w:t>” un “Eiropas Solidaritātes korpuss” vadlīnijas</w:t>
      </w:r>
      <w:r>
        <w:rPr>
          <w:rStyle w:val="FootnoteReference"/>
        </w:rPr>
        <w:footnoteReference w:id="14"/>
      </w:r>
      <w:r>
        <w:t xml:space="preserve"> mudina organizācijas izstrādāt projektus, kuros galvenā uzmanība pievērsta vides jautājumiem, četrās horizontālajās prioritātēs iekļaujot jautājumu par vidi un cīņu pret klimata pārmaiņām. Lai saņemtu piešķīrumu, partnerībām ir jāpievēršas vai nu a) vismaz vienai horizontālajai prioritātei, vai b) vismaz vienai konkrētai prioritātei, kas attiecas uz izglītības, apmācības un jaunatnes jomu.</w:t>
      </w:r>
    </w:p>
    <w:p w14:paraId="330CC644" w14:textId="77777777" w:rsidR="00292E4D" w:rsidRDefault="00531465">
      <w:pPr>
        <w:spacing w:before="240"/>
        <w:rPr>
          <w:rFonts w:cstheme="minorHAnsi"/>
        </w:rPr>
      </w:pPr>
      <w:r>
        <w:t xml:space="preserve">Projekti, kuros galvenā uzmanība pievērsta zaļajai prioritātei, var būt vērsti, piemēram, uz prasmju attīstīšanu ar ilgtspēju saistītās jomās, izmantojot </w:t>
      </w:r>
      <w:proofErr w:type="spellStart"/>
      <w:r>
        <w:rPr>
          <w:i/>
        </w:rPr>
        <w:t>GreenComp</w:t>
      </w:r>
      <w:proofErr w:type="spellEnd"/>
      <w:r>
        <w:t xml:space="preserve"> vai ilgtspējīgas attīstības mērķu satvaru. Tie var izpausties arī kā inovatīvas prakses, kuru mērķis ir sagatavot izglītojamos, personālu un darbiniekus kļūšanai par pārmaiņu (piem., resursu taupīšanas, enerģijas patēriņa un atkritumu daudzuma mazināšanas, oglekļa pēdas emisiju kompensēšanas, ilgtspējīgas pārtikas un transporta izvēlēšanās utt.) veicinātājiem. Projekti var arī veicināt </w:t>
      </w:r>
      <w:proofErr w:type="spellStart"/>
      <w:r>
        <w:t>vidisko</w:t>
      </w:r>
      <w:proofErr w:type="spellEnd"/>
      <w:r>
        <w:t xml:space="preserve"> apziņu un informētību par klimata jautājumiem vai risināt ekoloģiskās trauksmes problēmu.</w:t>
      </w:r>
    </w:p>
    <w:p w14:paraId="0C1EF3AD" w14:textId="77777777" w:rsidR="00292E4D" w:rsidRDefault="00292E4D">
      <w:pPr>
        <w:spacing w:before="240"/>
      </w:pPr>
    </w:p>
    <w:p w14:paraId="1A76E694" w14:textId="77777777" w:rsidR="00292E4D" w:rsidRDefault="00531465">
      <w:pPr>
        <w:pStyle w:val="Heading2"/>
      </w:pPr>
      <w:bookmarkStart w:id="34" w:name="_Toc183591696"/>
      <w:bookmarkStart w:id="35" w:name="_Toc182861939"/>
      <w:bookmarkStart w:id="36" w:name="_Toc161221673"/>
      <w:bookmarkStart w:id="37" w:name="_Toc188971335"/>
      <w:r>
        <w:t>4.5. Zaļās prakses iekļaušana projektu izstrādē</w:t>
      </w:r>
      <w:bookmarkEnd w:id="34"/>
      <w:bookmarkEnd w:id="35"/>
      <w:bookmarkEnd w:id="36"/>
      <w:bookmarkEnd w:id="37"/>
    </w:p>
    <w:p w14:paraId="5E786E1E" w14:textId="77777777" w:rsidR="00292E4D" w:rsidRDefault="00531465">
      <w:pPr>
        <w:spacing w:before="240"/>
      </w:pPr>
      <w:r>
        <w:t>Lai gan dažos projektos galvenā uzmanība tiek pievērsta zaļās pārkārtošanās procesam un ilgtspējīgai attīstībai, paredzēts, ka visiem projektiem, ko finansē no programmas “</w:t>
      </w:r>
      <w:proofErr w:type="spellStart"/>
      <w:r>
        <w:rPr>
          <w:i/>
        </w:rPr>
        <w:t>Erasmus</w:t>
      </w:r>
      <w:proofErr w:type="spellEnd"/>
      <w:r>
        <w:rPr>
          <w:i/>
        </w:rPr>
        <w:t>+</w:t>
      </w:r>
      <w:r>
        <w:t>” un “Eiropas Solidaritātes korpuss”, būs ilgtspējas dimensija.</w:t>
      </w:r>
    </w:p>
    <w:p w14:paraId="4D255122" w14:textId="77777777" w:rsidR="00292E4D" w:rsidRDefault="00531465">
      <w:pPr>
        <w:spacing w:before="240"/>
      </w:pPr>
      <w:r>
        <w:rPr>
          <w:rStyle w:val="rynqvb"/>
        </w:rPr>
        <w:t>Visu veidu projekti, kas saņem finansējumu, dažādos līmeņos var palīdzēt mazināt programmu ekoloģisko ietekmi, samazinot savu aktivitāšu radīto oglekļa pēdu, rādot piemēru un normalizējot zaļākus paradumus.</w:t>
      </w:r>
      <w:r>
        <w:t xml:space="preserve"> Tas nozīmē, ka pieteikumu iesniedzējiem ir jāpārdomā, ko var darīt, lai savus projektus padarītu ilgtspējīgākus un videi draudzīgākus. Papildus lēmumiem par ceļošanu ļoti ietekmīgi lēmumi ir jāpieņem par vietas izvēli, piedāvāto pārtiku, materiālu un aprīkojuma izmantošanas samazināšanu un atkritumu apsaimniekošanu.</w:t>
      </w:r>
    </w:p>
    <w:p w14:paraId="2BA67632" w14:textId="77777777" w:rsidR="00292E4D" w:rsidRDefault="00292E4D">
      <w:pPr>
        <w:spacing w:before="240"/>
        <w:ind w:left="708"/>
      </w:pPr>
    </w:p>
    <w:p w14:paraId="2C1124C5" w14:textId="77777777" w:rsidR="00292E4D" w:rsidRDefault="00531465">
      <w:pPr>
        <w:pStyle w:val="Heading2"/>
      </w:pPr>
      <w:bookmarkStart w:id="38" w:name="_Toc161221674"/>
      <w:bookmarkStart w:id="39" w:name="_Toc183591697"/>
      <w:bookmarkStart w:id="40" w:name="_Toc182861940"/>
      <w:bookmarkStart w:id="41" w:name="_Toc188971336"/>
      <w:r>
        <w:t>4.6. Virtuālās mobilitātes un digitālās sadarbības rīku</w:t>
      </w:r>
      <w:bookmarkEnd w:id="38"/>
      <w:r>
        <w:t xml:space="preserve"> un platformu izmantošana</w:t>
      </w:r>
      <w:bookmarkEnd w:id="39"/>
      <w:bookmarkEnd w:id="40"/>
      <w:bookmarkEnd w:id="41"/>
    </w:p>
    <w:p w14:paraId="28BC73C8" w14:textId="77777777" w:rsidR="00292E4D" w:rsidRDefault="00531465">
      <w:pPr>
        <w:spacing w:before="240"/>
        <w:rPr>
          <w:rFonts w:eastAsia="Calibri" w:cs="Calibri"/>
        </w:rPr>
      </w:pPr>
      <w:r>
        <w:t>Divējādās (digitālās un zaļās) pārkārtošanās ietvaros projektā ieteicams iekļaut virtuālas un jauktas aktivitātes. Digitālie rīki ļauj projektus īstenot ilgtspējīgāk. Tie joprojām rada siltumnīcefekta gāzu</w:t>
      </w:r>
      <w:r>
        <w:rPr>
          <w:vertAlign w:val="subscript"/>
        </w:rPr>
        <w:t>2</w:t>
      </w:r>
      <w:r>
        <w:t xml:space="preserve"> emisijas, taču mazāk nekā fiziska ceļošana vai </w:t>
      </w:r>
      <w:r>
        <w:lastRenderedPageBreak/>
        <w:t>lielākā daļa saziņas papīra formātā. Ikreiz, kad tas ir lietderīgi, organizācijas tiek aicinātas apvienot klātienes sanāksmes ar virtuālām sanāksmēm, organizēt virtuālas aktivitātes un pasākumus, kā arī ierobežot un aizstāt administratīvos procesus. Šādu prakšu kombinācija ļauj projektu labuma guvējiem saglabāt priekšrocības, ko sniedz klātienes sadarbība un programmu nodrošināta informācijas apmaiņa, vienlaikus izmantojot mazāk piesārņojošas sadarbības metodes, kad ceļošana un klātienes sanāksmes nav būtiskas.</w:t>
      </w:r>
    </w:p>
    <w:p w14:paraId="60B28DCE" w14:textId="77777777" w:rsidR="00292E4D" w:rsidRDefault="00531465">
      <w:pPr>
        <w:spacing w:before="240"/>
      </w:pPr>
      <w:r>
        <w:t xml:space="preserve">Tādas platformas kā Eiropas skolu izglītības platforma (arī </w:t>
      </w:r>
      <w:proofErr w:type="spellStart"/>
      <w:r>
        <w:rPr>
          <w:i/>
        </w:rPr>
        <w:t>eTwinning</w:t>
      </w:r>
      <w:proofErr w:type="spellEnd"/>
      <w:r>
        <w:t xml:space="preserve">) un </w:t>
      </w:r>
      <w:r>
        <w:rPr>
          <w:i/>
        </w:rPr>
        <w:t>EPALE</w:t>
      </w:r>
      <w:r>
        <w:t xml:space="preserve"> (Eiropas Pieaugušo izglītības e-platforma) gatavo atbalsta materiālus un veicina apmainīšanos ar efektīvu izglītības praksi un </w:t>
      </w:r>
      <w:proofErr w:type="spellStart"/>
      <w:r>
        <w:t>vidiskās</w:t>
      </w:r>
      <w:proofErr w:type="spellEnd"/>
      <w:r>
        <w:t xml:space="preserve"> ilgtspējas politiku programmā “</w:t>
      </w:r>
      <w:proofErr w:type="spellStart"/>
      <w:r>
        <w:rPr>
          <w:i/>
        </w:rPr>
        <w:t>Erasmus</w:t>
      </w:r>
      <w:proofErr w:type="spellEnd"/>
      <w:r>
        <w:rPr>
          <w:i/>
        </w:rPr>
        <w:t>+</w:t>
      </w:r>
      <w:r>
        <w:t xml:space="preserve">”. </w:t>
      </w:r>
    </w:p>
    <w:p w14:paraId="3CF702FC" w14:textId="77777777" w:rsidR="00292E4D" w:rsidRDefault="00292E4D">
      <w:pPr>
        <w:spacing w:before="240"/>
        <w:ind w:left="708"/>
      </w:pPr>
    </w:p>
    <w:p w14:paraId="6B3A4DA5" w14:textId="77777777" w:rsidR="00292E4D" w:rsidRDefault="00531465">
      <w:pPr>
        <w:pStyle w:val="Heading2"/>
      </w:pPr>
      <w:bookmarkStart w:id="42" w:name="_Toc183591698"/>
      <w:bookmarkStart w:id="43" w:name="_Toc182861941"/>
      <w:bookmarkStart w:id="44" w:name="_Toc188971337"/>
      <w:r>
        <w:t>4.7. Informēšana un multiplikatora efekts</w:t>
      </w:r>
      <w:bookmarkEnd w:id="42"/>
      <w:bookmarkEnd w:id="43"/>
      <w:bookmarkEnd w:id="44"/>
    </w:p>
    <w:p w14:paraId="36C19373" w14:textId="77777777" w:rsidR="00292E4D" w:rsidRDefault="00531465">
      <w:pPr>
        <w:spacing w:before="240"/>
      </w:pPr>
      <w:r>
        <w:t>Programma “</w:t>
      </w:r>
      <w:proofErr w:type="spellStart"/>
      <w:r>
        <w:rPr>
          <w:i/>
        </w:rPr>
        <w:t>Erasmus</w:t>
      </w:r>
      <w:proofErr w:type="spellEnd"/>
      <w:r>
        <w:rPr>
          <w:i/>
        </w:rPr>
        <w:t>+</w:t>
      </w:r>
      <w:r>
        <w:t xml:space="preserve">” ir arī spēcīgs instruments komunikācijai un sadarbībai ar daudziem dažādiem sabiedrības dalībniekiem (skolām, augstskolām, PIA nodrošinātājiem, jauniešu un sporta organizācijām, NVO, vietējām un reģionālām iestādēm, pilsoniskās sabiedrības organizācijām u. c.), kas var aktīvi iesaistīties, pārkārtojoties uz </w:t>
      </w:r>
      <w:proofErr w:type="spellStart"/>
      <w:r>
        <w:t>klimatneitralitāti</w:t>
      </w:r>
      <w:proofErr w:type="spellEnd"/>
      <w:r>
        <w:t xml:space="preserve"> līdz 2050. gadam.</w:t>
      </w:r>
    </w:p>
    <w:p w14:paraId="3B427AD2" w14:textId="77777777" w:rsidR="00292E4D" w:rsidRDefault="00531465">
      <w:pPr>
        <w:spacing w:before="240"/>
      </w:pPr>
      <w:r>
        <w:t xml:space="preserve">Praktiski, piesakoties finansējumam, pieteikuma iesniedzējiem ir jāpaskaidro, kā viņu projekts veicina ilgtspēju un </w:t>
      </w:r>
      <w:proofErr w:type="spellStart"/>
      <w:r>
        <w:t>klimatneitralitāti</w:t>
      </w:r>
      <w:proofErr w:type="spellEnd"/>
      <w:r>
        <w:t>. Projektu priekšlikumi var ietvert arī aktivitātes, kas izstrādātas tā, lai tās ilgtspējīgi īstenotu, palielinātu dalībnieku izpratni un veicinātu resursu atbildīgu izmantošanu. Galīgajā ziņojumā projektu labuma guvējiem jāapraksta, vai un cik lielā mērā šie plānotie pasākumi ir īstenoti.</w:t>
      </w:r>
    </w:p>
    <w:p w14:paraId="006E8E2E" w14:textId="77777777" w:rsidR="00292E4D" w:rsidRDefault="00531465">
      <w:pPr>
        <w:shd w:val="clear" w:color="auto" w:fill="FFFFFF" w:themeFill="background1"/>
        <w:tabs>
          <w:tab w:val="left" w:pos="1518"/>
        </w:tabs>
        <w:spacing w:before="240"/>
        <w:rPr>
          <w:rStyle w:val="rynqvb"/>
        </w:rPr>
      </w:pPr>
      <w:r>
        <w:rPr>
          <w:rStyle w:val="rynqvb"/>
        </w:rPr>
        <w:t xml:space="preserve">Saskaņā ar minēto prioritāte tiek piešķirta projektiem, kas ir ilgtspējīgi, ietver zaļo praksi un vērtības un veicina izpratni un paradumu maiņu. </w:t>
      </w:r>
      <w:proofErr w:type="spellStart"/>
      <w:r>
        <w:rPr>
          <w:rStyle w:val="rynqvb"/>
        </w:rPr>
        <w:t>Izvērtētāji</w:t>
      </w:r>
      <w:proofErr w:type="spellEnd"/>
      <w:r>
        <w:rPr>
          <w:rStyle w:val="rynqvb"/>
        </w:rPr>
        <w:t xml:space="preserve"> ir apmācīti pienācīgi ņemt vērā projektu </w:t>
      </w:r>
      <w:proofErr w:type="spellStart"/>
      <w:r>
        <w:rPr>
          <w:rStyle w:val="rynqvb"/>
        </w:rPr>
        <w:t>vidiskos</w:t>
      </w:r>
      <w:proofErr w:type="spellEnd"/>
      <w:r>
        <w:rPr>
          <w:rStyle w:val="rynqvb"/>
        </w:rPr>
        <w:t xml:space="preserve"> un ilgtspējas aspektus un to ietekmi uz klimata pārmaiņām.</w:t>
      </w:r>
    </w:p>
    <w:p w14:paraId="2C511D8E" w14:textId="77777777" w:rsidR="00292E4D" w:rsidRDefault="00292E4D">
      <w:pPr>
        <w:shd w:val="clear" w:color="auto" w:fill="FFFFFF" w:themeFill="background1"/>
        <w:tabs>
          <w:tab w:val="left" w:pos="1518"/>
        </w:tabs>
        <w:spacing w:before="240"/>
        <w:rPr>
          <w:rStyle w:val="rynqvb"/>
        </w:rPr>
      </w:pPr>
    </w:p>
    <w:p w14:paraId="3EE795D2" w14:textId="77777777" w:rsidR="00292E4D" w:rsidRDefault="00292E4D">
      <w:pPr>
        <w:shd w:val="clear" w:color="auto" w:fill="FFFFFF" w:themeFill="background1"/>
        <w:tabs>
          <w:tab w:val="left" w:pos="1518"/>
        </w:tabs>
        <w:spacing w:before="240"/>
      </w:pPr>
    </w:p>
    <w:p w14:paraId="556B7856" w14:textId="77777777" w:rsidR="00292E4D" w:rsidRDefault="00531465">
      <w:pPr>
        <w:pStyle w:val="Heading1"/>
        <w:spacing w:before="240"/>
      </w:pPr>
      <w:bookmarkStart w:id="45" w:name="_Toc183591699"/>
      <w:bookmarkStart w:id="46" w:name="_Toc182861942"/>
      <w:bookmarkStart w:id="47" w:name="_Toc161221675"/>
      <w:bookmarkStart w:id="48" w:name="_Toc188971338"/>
      <w:r>
        <w:t>5. Organizāciju loma projektu sagatavošanā, īstenošanā un pārraudzībā</w:t>
      </w:r>
      <w:bookmarkEnd w:id="45"/>
      <w:bookmarkEnd w:id="46"/>
      <w:bookmarkEnd w:id="47"/>
      <w:bookmarkEnd w:id="48"/>
    </w:p>
    <w:p w14:paraId="16F451B6" w14:textId="77777777" w:rsidR="00292E4D" w:rsidRDefault="00292E4D">
      <w:pPr>
        <w:tabs>
          <w:tab w:val="left" w:pos="1518"/>
        </w:tabs>
        <w:spacing w:before="240"/>
        <w:rPr>
          <w:rStyle w:val="normaltextrun"/>
          <w:rFonts w:cs="Calibri"/>
          <w:color w:val="000000" w:themeColor="text1"/>
        </w:rPr>
      </w:pPr>
    </w:p>
    <w:p w14:paraId="35EF7E1F" w14:textId="77777777" w:rsidR="00292E4D" w:rsidRDefault="00531465">
      <w:pPr>
        <w:tabs>
          <w:tab w:val="left" w:pos="1518"/>
        </w:tabs>
        <w:spacing w:before="240"/>
        <w:rPr>
          <w:rStyle w:val="eop"/>
          <w:rFonts w:cs="Calibri"/>
          <w:color w:val="000000" w:themeColor="text1"/>
        </w:rPr>
      </w:pPr>
      <w:r>
        <w:rPr>
          <w:rStyle w:val="normaltextrun"/>
          <w:color w:val="000000" w:themeColor="text1"/>
        </w:rPr>
        <w:t xml:space="preserve">Svarīga loma programmās </w:t>
      </w:r>
      <w:r>
        <w:t>“</w:t>
      </w:r>
      <w:proofErr w:type="spellStart"/>
      <w:r>
        <w:rPr>
          <w:i/>
        </w:rPr>
        <w:t>Erasmus</w:t>
      </w:r>
      <w:proofErr w:type="spellEnd"/>
      <w:r>
        <w:rPr>
          <w:i/>
        </w:rPr>
        <w:t>+”</w:t>
      </w:r>
      <w:r>
        <w:t xml:space="preserve"> un “Eiropas Solidaritātes korpuss” </w:t>
      </w:r>
      <w:r>
        <w:rPr>
          <w:rStyle w:val="normaltextrun"/>
        </w:rPr>
        <w:t>ir pieteikuma iesniedzējām organizācijām un labuma guvējiem</w:t>
      </w:r>
      <w:r>
        <w:rPr>
          <w:rStyle w:val="normaltextrun"/>
          <w:color w:val="000000" w:themeColor="text1"/>
        </w:rPr>
        <w:t> – tie izstrādā un īsteno projektus, sagatavo un atbalsta dalībniekus pirms projektu īstenošanas, to īstenošanas laikā un pēc to pabeigšanas.</w:t>
      </w:r>
      <w:r>
        <w:rPr>
          <w:rStyle w:val="eop"/>
          <w:color w:val="000000" w:themeColor="text1"/>
        </w:rPr>
        <w:t xml:space="preserve"> Tāpēc ir svarīgi veicināt izpratni par nepieciešamību apdomāt dažādos projekta posmus un to, kā visā projektā integrēt </w:t>
      </w:r>
      <w:proofErr w:type="spellStart"/>
      <w:r>
        <w:rPr>
          <w:rStyle w:val="eop"/>
          <w:color w:val="000000" w:themeColor="text1"/>
        </w:rPr>
        <w:t>vidisko</w:t>
      </w:r>
      <w:proofErr w:type="spellEnd"/>
      <w:r>
        <w:rPr>
          <w:rStyle w:val="eop"/>
          <w:color w:val="000000" w:themeColor="text1"/>
        </w:rPr>
        <w:t xml:space="preserve"> ilgtspēju un ar to saistīto praksi.</w:t>
      </w:r>
    </w:p>
    <w:p w14:paraId="3FC63E48" w14:textId="77777777" w:rsidR="00292E4D" w:rsidRDefault="00292E4D">
      <w:pPr>
        <w:tabs>
          <w:tab w:val="left" w:pos="1518"/>
        </w:tabs>
        <w:spacing w:before="240"/>
        <w:rPr>
          <w:rStyle w:val="normaltextrun"/>
          <w:rFonts w:cs="Calibri"/>
          <w:color w:val="000000"/>
        </w:rPr>
      </w:pPr>
    </w:p>
    <w:p w14:paraId="335033E3" w14:textId="77777777" w:rsidR="00292E4D" w:rsidRDefault="00531465">
      <w:pPr>
        <w:pStyle w:val="Heading2"/>
        <w:rPr>
          <w:rStyle w:val="normaltextrun"/>
        </w:rPr>
      </w:pPr>
      <w:bookmarkStart w:id="49" w:name="_Toc183591700"/>
      <w:bookmarkStart w:id="50" w:name="_Toc182861943"/>
      <w:bookmarkStart w:id="51" w:name="_Toc161221676"/>
      <w:bookmarkStart w:id="52" w:name="_Toc188971339"/>
      <w:r>
        <w:rPr>
          <w:rStyle w:val="normaltextrun"/>
        </w:rPr>
        <w:lastRenderedPageBreak/>
        <w:t>5.1. Pirms projekta</w:t>
      </w:r>
      <w:bookmarkEnd w:id="49"/>
      <w:bookmarkEnd w:id="50"/>
      <w:bookmarkEnd w:id="51"/>
      <w:bookmarkEnd w:id="52"/>
    </w:p>
    <w:p w14:paraId="26E35C3D" w14:textId="77777777" w:rsidR="00292E4D" w:rsidRDefault="00531465">
      <w:pPr>
        <w:tabs>
          <w:tab w:val="left" w:pos="1518"/>
        </w:tabs>
        <w:spacing w:before="240"/>
        <w:rPr>
          <w:rStyle w:val="normaltextrun"/>
          <w:rFonts w:cs="Calibri"/>
          <w:color w:val="000000" w:themeColor="text1"/>
        </w:rPr>
      </w:pPr>
      <w:r>
        <w:rPr>
          <w:rStyle w:val="normaltextrun"/>
          <w:color w:val="000000" w:themeColor="text1"/>
        </w:rPr>
        <w:t xml:space="preserve">Organizācijas tiek mudinātas izstrādāt savu projektu, visos tā aspektos un visās plānotajās aktivitātēs integrējot zaļo dimensiju. Aktivitāšu izstrādē ir jāņem vērā arī to cilvēku līdzdalība, kuriem ir mazāk iespēju, lai nodrošinātu iekļaujošu pāreju, neatstājot novārtā nevienu dalībnieku. Piemēram, tās </w:t>
      </w:r>
      <w:r>
        <w:rPr>
          <w:rStyle w:val="normaltextrun"/>
          <w:color w:val="000000"/>
        </w:rPr>
        <w:t>tiek mudinātas ņemt vērā un pēc iespējas</w:t>
      </w:r>
      <w:r>
        <w:rPr>
          <w:rStyle w:val="normaltextrun"/>
          <w:color w:val="000000" w:themeColor="text1"/>
        </w:rPr>
        <w:t xml:space="preserve"> </w:t>
      </w:r>
      <w:r>
        <w:rPr>
          <w:rStyle w:val="normaltextrun"/>
          <w:color w:val="000000"/>
        </w:rPr>
        <w:t>aprēķināt savu projektu radīto oglekļa pēdu un censties to samazināt, organizējot turpmākās aktivitātes,</w:t>
      </w:r>
      <w:r>
        <w:rPr>
          <w:rStyle w:val="normaltextrun"/>
          <w:color w:val="000000" w:themeColor="text1"/>
        </w:rPr>
        <w:t xml:space="preserve"> jo tādējādi</w:t>
      </w:r>
      <w:r>
        <w:rPr>
          <w:rStyle w:val="normaltextrun"/>
        </w:rPr>
        <w:t xml:space="preserve"> </w:t>
      </w:r>
      <w:r>
        <w:rPr>
          <w:rStyle w:val="normaltextrun"/>
          <w:color w:val="000000"/>
        </w:rPr>
        <w:t>var izveidoties mācīšanās process</w:t>
      </w:r>
      <w:r>
        <w:rPr>
          <w:rStyle w:val="normaltextrun"/>
          <w:color w:val="000000" w:themeColor="text1"/>
        </w:rPr>
        <w:t>.</w:t>
      </w:r>
    </w:p>
    <w:p w14:paraId="7B5662A7" w14:textId="77777777" w:rsidR="00292E4D" w:rsidRDefault="00531465">
      <w:pPr>
        <w:tabs>
          <w:tab w:val="left" w:pos="1518"/>
        </w:tabs>
        <w:spacing w:before="240"/>
        <w:rPr>
          <w:rStyle w:val="normaltextrun"/>
          <w:rFonts w:cs="Calibri"/>
          <w:color w:val="000000" w:themeColor="text1"/>
        </w:rPr>
      </w:pPr>
      <w:r>
        <w:rPr>
          <w:rStyle w:val="normaltextrun"/>
          <w:color w:val="000000" w:themeColor="text1"/>
        </w:rPr>
        <w:t>Izstrādājot savus projektus, organizācijas var darboties kā ietekmīgi multiplikatori un iedvesmoties no iepriekšējo projektu rezultātiem un ilgtspējīgas prakses.</w:t>
      </w:r>
    </w:p>
    <w:p w14:paraId="3C13A059" w14:textId="77777777" w:rsidR="00292E4D" w:rsidRDefault="00531465">
      <w:pPr>
        <w:tabs>
          <w:tab w:val="left" w:pos="1518"/>
        </w:tabs>
        <w:spacing w:before="240"/>
        <w:rPr>
          <w:rStyle w:val="normaltextrun"/>
          <w:rFonts w:cs="Calibri"/>
          <w:color w:val="000000" w:themeColor="text1"/>
        </w:rPr>
      </w:pPr>
      <w:r>
        <w:rPr>
          <w:rStyle w:val="normaltextrun"/>
          <w:color w:val="000000" w:themeColor="text1"/>
        </w:rPr>
        <w:t xml:space="preserve">Lai to panāktu, valstu aģentūrām un </w:t>
      </w:r>
      <w:r>
        <w:rPr>
          <w:rStyle w:val="normaltextrun"/>
          <w:i/>
          <w:color w:val="000000" w:themeColor="text1"/>
        </w:rPr>
        <w:t>EACEA</w:t>
      </w:r>
      <w:r>
        <w:rPr>
          <w:rStyle w:val="normaltextrun"/>
          <w:color w:val="000000" w:themeColor="text1"/>
        </w:rPr>
        <w:t xml:space="preserve"> būtu jānodrošina organizācijām atjaunināti apmācību un atsauces materiāli. Tām ir jānodrošina, ka pieteikumu iesniedzējiem un potenciālajiem pieteikumu iesniedzējiem ir zināšanas un prasmes, kas vajadzīgas savu projektu </w:t>
      </w:r>
      <w:proofErr w:type="spellStart"/>
      <w:r>
        <w:rPr>
          <w:rStyle w:val="normaltextrun"/>
          <w:color w:val="000000" w:themeColor="text1"/>
        </w:rPr>
        <w:t>zaļināšanai</w:t>
      </w:r>
      <w:proofErr w:type="spellEnd"/>
      <w:r>
        <w:rPr>
          <w:rStyle w:val="normaltextrun"/>
          <w:color w:val="000000" w:themeColor="text1"/>
        </w:rPr>
        <w:t>, vai ka viņiem ir iespēja tās attīstīt projektu īstenošanas laikā. Projekta formulēšana ir izšķirošs posms zaļu lēmumu pieņemšanā, piemēram, attiecībā uz zaļajiem tematiem aktivitāšu saturā, izvēli veikt aktivitātes tiešsaistē vai ilgtspējīgu risinājumu izvēli pasākumu organizēšanā.</w:t>
      </w:r>
    </w:p>
    <w:p w14:paraId="57FB3D96" w14:textId="77777777" w:rsidR="00292E4D" w:rsidRPr="003C6E83" w:rsidRDefault="00292E4D">
      <w:pPr>
        <w:pStyle w:val="paragraph"/>
        <w:spacing w:before="240" w:beforeAutospacing="0" w:afterAutospacing="0"/>
        <w:jc w:val="both"/>
        <w:textAlignment w:val="baseline"/>
        <w:rPr>
          <w:rFonts w:ascii="Verdana" w:hAnsi="Verdana" w:cs="Segoe UI"/>
          <w:sz w:val="22"/>
          <w:szCs w:val="22"/>
        </w:rPr>
      </w:pPr>
    </w:p>
    <w:p w14:paraId="5C7699BA" w14:textId="77777777" w:rsidR="00292E4D" w:rsidRDefault="00531465">
      <w:pPr>
        <w:pStyle w:val="Heading2"/>
        <w:rPr>
          <w:rStyle w:val="normaltextrun"/>
        </w:rPr>
      </w:pPr>
      <w:bookmarkStart w:id="53" w:name="_Toc183591701"/>
      <w:bookmarkStart w:id="54" w:name="_Toc182861944"/>
      <w:bookmarkStart w:id="55" w:name="_Toc161221677"/>
      <w:bookmarkStart w:id="56" w:name="_Toc188971340"/>
      <w:r>
        <w:rPr>
          <w:rStyle w:val="normaltextrun"/>
        </w:rPr>
        <w:t>5.2. Projekta laikā</w:t>
      </w:r>
      <w:bookmarkEnd w:id="53"/>
      <w:bookmarkEnd w:id="54"/>
      <w:bookmarkEnd w:id="55"/>
      <w:bookmarkEnd w:id="56"/>
    </w:p>
    <w:p w14:paraId="4CF46689" w14:textId="77777777" w:rsidR="00292E4D" w:rsidRDefault="00531465">
      <w:pPr>
        <w:spacing w:before="240" w:after="40"/>
        <w:rPr>
          <w:rStyle w:val="normaltextrun"/>
          <w:rFonts w:cs="Calibri"/>
          <w:color w:val="000000"/>
        </w:rPr>
      </w:pPr>
      <w:r>
        <w:rPr>
          <w:rStyle w:val="normaltextrun"/>
          <w:color w:val="000000" w:themeColor="text1"/>
        </w:rPr>
        <w:t>Organizācijai būtu jānodrošina, ka projekta īstenošana atbilst ilgtspējas principiem un dažādajām to atbalsta pamatnostādnēm, piemēram, šai stratēģijai. Organizācijām ir jāpopularizē videi draudzīga prakse visu dalībnieku vidū, un, ja iespējams, īstenotajās aktivitātēs jāintegrē arī zaļa pieeja.</w:t>
      </w:r>
    </w:p>
    <w:p w14:paraId="570E7A2C" w14:textId="77777777" w:rsidR="00292E4D" w:rsidRDefault="00531465">
      <w:pPr>
        <w:pStyle w:val="paragraph"/>
        <w:spacing w:before="240" w:beforeAutospacing="0" w:afterAutospacing="0"/>
        <w:jc w:val="both"/>
        <w:rPr>
          <w:rStyle w:val="eop"/>
          <w:rFonts w:ascii="Verdana" w:hAnsi="Verdana" w:cs="Calibri"/>
          <w:color w:val="000000" w:themeColor="text1"/>
          <w:sz w:val="20"/>
          <w:szCs w:val="20"/>
        </w:rPr>
      </w:pPr>
      <w:r>
        <w:rPr>
          <w:rStyle w:val="normaltextrun"/>
          <w:rFonts w:ascii="Verdana" w:hAnsi="Verdana"/>
          <w:color w:val="000000" w:themeColor="text1"/>
          <w:sz w:val="20"/>
        </w:rPr>
        <w:t>Attiecībā uz projektiem, kas saistīti ar ceļošanu, organizācijām ir jāinformē potenciālie dalībnieki par programmu “</w:t>
      </w:r>
      <w:proofErr w:type="spellStart"/>
      <w:r>
        <w:rPr>
          <w:rStyle w:val="normaltextrun"/>
          <w:rFonts w:ascii="Verdana" w:hAnsi="Verdana"/>
          <w:i/>
          <w:color w:val="000000" w:themeColor="text1"/>
          <w:sz w:val="20"/>
        </w:rPr>
        <w:t>Erasmus</w:t>
      </w:r>
      <w:proofErr w:type="spellEnd"/>
      <w:r>
        <w:rPr>
          <w:rStyle w:val="normaltextrun"/>
          <w:rFonts w:ascii="Verdana" w:hAnsi="Verdana"/>
          <w:i/>
          <w:color w:val="000000" w:themeColor="text1"/>
          <w:sz w:val="20"/>
        </w:rPr>
        <w:t>+</w:t>
      </w:r>
      <w:r>
        <w:rPr>
          <w:rStyle w:val="normaltextrun"/>
          <w:rFonts w:ascii="Verdana" w:hAnsi="Verdana"/>
          <w:color w:val="000000" w:themeColor="text1"/>
          <w:sz w:val="20"/>
        </w:rPr>
        <w:t>” un “Eiropas Solidaritātes korpuss” piedāvātajām iespējām un jāpalīdz viņiem apzināt pasākumus – gan formālās, gan neformālās izglītības aktivitātes –, kas viņiem varētu noderēt, piemēram, ilgtspējīgu transportlīdzekļu izmantošanu kā alternatīvu ceļošanai ar lidmašīnu.</w:t>
      </w:r>
      <w:r>
        <w:rPr>
          <w:rStyle w:val="normaltextrun"/>
          <w:rFonts w:ascii="Verdana" w:hAnsi="Verdana"/>
          <w:color w:val="000000"/>
          <w:sz w:val="20"/>
        </w:rPr>
        <w:t xml:space="preserve"> </w:t>
      </w:r>
      <w:r>
        <w:rPr>
          <w:rStyle w:val="normaltextrun"/>
          <w:rFonts w:ascii="Verdana" w:hAnsi="Verdana"/>
          <w:color w:val="000000" w:themeColor="text1"/>
          <w:sz w:val="20"/>
        </w:rPr>
        <w:t xml:space="preserve">Organizācijas tiek arī mudinātas palielināt izpratni par ietekmi, ko rada </w:t>
      </w:r>
      <w:proofErr w:type="spellStart"/>
      <w:r>
        <w:rPr>
          <w:rStyle w:val="normaltextrun"/>
          <w:rFonts w:ascii="Verdana" w:hAnsi="Verdana"/>
          <w:color w:val="000000" w:themeColor="text1"/>
          <w:sz w:val="20"/>
        </w:rPr>
        <w:t>mazemisiju</w:t>
      </w:r>
      <w:proofErr w:type="spellEnd"/>
      <w:r>
        <w:rPr>
          <w:rStyle w:val="normaltextrun"/>
          <w:rFonts w:ascii="Verdana" w:hAnsi="Verdana"/>
          <w:color w:val="000000" w:themeColor="text1"/>
          <w:sz w:val="20"/>
        </w:rPr>
        <w:t xml:space="preserve"> risinājumu izvēle, un veicināt savu dalībnieku ekoloģiski atbildīgas izvēles, piemēram, piedāvājot kompostēšanu un </w:t>
      </w:r>
      <w:proofErr w:type="spellStart"/>
      <w:r>
        <w:rPr>
          <w:rStyle w:val="normaltextrun"/>
          <w:rFonts w:ascii="Verdana" w:hAnsi="Verdana"/>
          <w:color w:val="000000" w:themeColor="text1"/>
          <w:sz w:val="20"/>
        </w:rPr>
        <w:t>reciklēšanu</w:t>
      </w:r>
      <w:proofErr w:type="spellEnd"/>
      <w:r>
        <w:rPr>
          <w:rStyle w:val="normaltextrun"/>
          <w:rFonts w:ascii="Verdana" w:hAnsi="Verdana"/>
          <w:color w:val="000000" w:themeColor="text1"/>
          <w:sz w:val="20"/>
        </w:rPr>
        <w:t>, nodrošinot veģetāru maltīšu pieejamību utt.</w:t>
      </w:r>
    </w:p>
    <w:p w14:paraId="6171D31B" w14:textId="77777777" w:rsidR="00292E4D" w:rsidRDefault="00531465">
      <w:pPr>
        <w:pStyle w:val="paragraph"/>
        <w:spacing w:before="240" w:beforeAutospacing="0" w:afterAutospacing="0"/>
        <w:jc w:val="both"/>
        <w:textAlignment w:val="baseline"/>
        <w:rPr>
          <w:rStyle w:val="normaltextrun"/>
          <w:rFonts w:ascii="Verdana" w:hAnsi="Verdana" w:cs="Calibri"/>
          <w:color w:val="000000" w:themeColor="text1"/>
          <w:sz w:val="20"/>
          <w:szCs w:val="20"/>
        </w:rPr>
      </w:pPr>
      <w:r>
        <w:rPr>
          <w:rStyle w:val="normaltextrun"/>
          <w:rFonts w:ascii="Verdana" w:hAnsi="Verdana"/>
          <w:color w:val="000000" w:themeColor="text1"/>
          <w:sz w:val="20"/>
        </w:rPr>
        <w:t>Ņemot vērā to, ka organizācijas ir projektu dalībnieku paradumu maiņas virzītājspēks, tām būtu arī jāizmanto programmu piedāvātās iespējas, piemēram, 2. pamatdarbība “Partnerības sadarbībai”, lai saviem darbiniekiem nodrošinātu attīstības iespējas zaļās pārkārtošanās jomā.</w:t>
      </w:r>
    </w:p>
    <w:p w14:paraId="66BCACF1" w14:textId="77777777" w:rsidR="00292E4D" w:rsidRDefault="00292E4D">
      <w:pPr>
        <w:tabs>
          <w:tab w:val="left" w:pos="1518"/>
        </w:tabs>
        <w:spacing w:before="240"/>
        <w:rPr>
          <w:rStyle w:val="normaltextrun"/>
          <w:rFonts w:cs="Calibri"/>
          <w:color w:val="000000"/>
        </w:rPr>
      </w:pPr>
    </w:p>
    <w:p w14:paraId="6F43763C" w14:textId="77777777" w:rsidR="00292E4D" w:rsidRDefault="00531465">
      <w:pPr>
        <w:pStyle w:val="Heading2"/>
      </w:pPr>
      <w:bookmarkStart w:id="57" w:name="_Toc183591702"/>
      <w:bookmarkStart w:id="58" w:name="_Toc182861945"/>
      <w:bookmarkStart w:id="59" w:name="_Toc161221678"/>
      <w:bookmarkStart w:id="60" w:name="_Toc188971341"/>
      <w:r>
        <w:rPr>
          <w:rStyle w:val="normaltextrun"/>
        </w:rPr>
        <w:t>5.3. Pēc projekta</w:t>
      </w:r>
      <w:bookmarkEnd w:id="57"/>
      <w:bookmarkEnd w:id="58"/>
      <w:bookmarkEnd w:id="59"/>
      <w:bookmarkEnd w:id="60"/>
    </w:p>
    <w:p w14:paraId="0A1BD017" w14:textId="77777777" w:rsidR="00292E4D" w:rsidRDefault="00531465">
      <w:pPr>
        <w:tabs>
          <w:tab w:val="left" w:pos="1518"/>
        </w:tabs>
        <w:spacing w:before="240"/>
        <w:rPr>
          <w:rStyle w:val="normaltextrun"/>
          <w:rFonts w:cs="Calibri"/>
          <w:color w:val="000000"/>
        </w:rPr>
      </w:pPr>
      <w:r>
        <w:rPr>
          <w:rStyle w:val="normaltextrun"/>
          <w:color w:val="000000"/>
        </w:rPr>
        <w:t xml:space="preserve">Organizācijām būtu jāizvērtē aktivitāšu ietekme uz dalībniekiem un pašām organizācijām. </w:t>
      </w:r>
    </w:p>
    <w:p w14:paraId="680AB23C" w14:textId="77777777" w:rsidR="00292E4D" w:rsidRDefault="00531465">
      <w:pPr>
        <w:tabs>
          <w:tab w:val="left" w:pos="1518"/>
        </w:tabs>
        <w:spacing w:before="240"/>
      </w:pPr>
      <w:r>
        <w:t xml:space="preserve">Organizācijām būtu aktīvi jāpopularizē sava projekta rezultāti un jādalās ar iedvesmojošiem piemēriem un labu praksi ar attiecīgajām ieinteresētajām personām, lai veicinātu izpratni par zaļās pārkārtošanās nozīmi. Popularizēšanas un izplatīšanas aktivitātes var veikt pa dažādiem kanāliem, lai samazinātu ietekmi uz vidi, izvēloties </w:t>
      </w:r>
      <w:r>
        <w:lastRenderedPageBreak/>
        <w:t>ilgtspējīgus saziņas līdzekļus (piem., drukāšanas ierobežošana, videi draudzīgu materiālu izvēle, attēlu izvēlēšanās video vietā utt.).</w:t>
      </w:r>
    </w:p>
    <w:p w14:paraId="7D648441" w14:textId="77777777" w:rsidR="00292E4D" w:rsidRDefault="00531465">
      <w:pPr>
        <w:pStyle w:val="HTMLPreformatted"/>
        <w:spacing w:before="240"/>
        <w:jc w:val="both"/>
        <w:rPr>
          <w:rFonts w:ascii="Verdana" w:eastAsiaTheme="minorEastAsia" w:hAnsi="Verdana" w:cstheme="minorBidi"/>
        </w:rPr>
      </w:pPr>
      <w:r>
        <w:rPr>
          <w:rFonts w:ascii="Verdana" w:hAnsi="Verdana"/>
        </w:rPr>
        <w:t>Organizācijām būtu arī jāapņemas nodrošināt sava projekta ilgtspēju pēc tam, kad ir beidzies programmas finansējums. Tās tiek mudinātas veicināt ilgtermiņa ilgtspējīgas pārmaiņas savās darbībās un labuma guvēju dzīvē.</w:t>
      </w:r>
    </w:p>
    <w:p w14:paraId="1432B75D" w14:textId="77777777" w:rsidR="00292E4D" w:rsidRPr="003C6E83" w:rsidRDefault="00292E4D">
      <w:pPr>
        <w:pStyle w:val="HTMLPreformatted"/>
        <w:spacing w:before="240"/>
        <w:jc w:val="both"/>
        <w:rPr>
          <w:rFonts w:ascii="Verdana" w:eastAsiaTheme="minorEastAsia" w:hAnsi="Verdana" w:cstheme="minorBidi"/>
          <w:lang w:eastAsia="en-US"/>
        </w:rPr>
      </w:pPr>
    </w:p>
    <w:p w14:paraId="78B12719" w14:textId="77777777" w:rsidR="00292E4D" w:rsidRPr="003C6E83" w:rsidRDefault="00292E4D">
      <w:pPr>
        <w:pStyle w:val="HTMLPreformatted"/>
        <w:spacing w:before="240"/>
        <w:jc w:val="both"/>
        <w:rPr>
          <w:rFonts w:ascii="Verdana" w:eastAsiaTheme="minorEastAsia" w:hAnsi="Verdana" w:cstheme="minorBidi"/>
          <w:lang w:eastAsia="en-US"/>
        </w:rPr>
      </w:pPr>
    </w:p>
    <w:p w14:paraId="3F35F2C0" w14:textId="77777777" w:rsidR="00292E4D" w:rsidRDefault="00531465">
      <w:pPr>
        <w:pStyle w:val="Heading1"/>
        <w:spacing w:before="240"/>
      </w:pPr>
      <w:bookmarkStart w:id="61" w:name="_Toc183591703"/>
      <w:bookmarkStart w:id="62" w:name="_Toc182861946"/>
      <w:bookmarkStart w:id="63" w:name="_Toc161221679"/>
      <w:bookmarkStart w:id="64" w:name="_Toc188971342"/>
      <w:r>
        <w:t xml:space="preserve">6. Valstu aģentūru, resursu centru un Eiropas Izglītības un kultūras </w:t>
      </w:r>
      <w:proofErr w:type="spellStart"/>
      <w:r>
        <w:t>izpildaģentūras</w:t>
      </w:r>
      <w:proofErr w:type="spellEnd"/>
      <w:r>
        <w:t xml:space="preserve"> (</w:t>
      </w:r>
      <w:r>
        <w:rPr>
          <w:i/>
        </w:rPr>
        <w:t>EACEA</w:t>
      </w:r>
      <w:r>
        <w:t>) loma</w:t>
      </w:r>
      <w:bookmarkEnd w:id="61"/>
      <w:bookmarkEnd w:id="62"/>
      <w:bookmarkEnd w:id="64"/>
      <w:r>
        <w:t xml:space="preserve"> </w:t>
      </w:r>
      <w:bookmarkEnd w:id="63"/>
    </w:p>
    <w:p w14:paraId="13AE9595" w14:textId="77777777" w:rsidR="00292E4D" w:rsidRDefault="00292E4D">
      <w:pPr>
        <w:spacing w:before="240" w:line="256" w:lineRule="auto"/>
      </w:pPr>
    </w:p>
    <w:p w14:paraId="2BAD22D6" w14:textId="77777777" w:rsidR="00292E4D" w:rsidRDefault="00531465">
      <w:pPr>
        <w:spacing w:before="240" w:line="256" w:lineRule="auto"/>
      </w:pPr>
      <w:r>
        <w:t>Valstu aģentūras popularizē un īsteno programmas “</w:t>
      </w:r>
      <w:proofErr w:type="spellStart"/>
      <w:r>
        <w:rPr>
          <w:i/>
        </w:rPr>
        <w:t>Erasmus</w:t>
      </w:r>
      <w:proofErr w:type="spellEnd"/>
      <w:r>
        <w:rPr>
          <w:i/>
        </w:rPr>
        <w:t>+</w:t>
      </w:r>
      <w:r>
        <w:t xml:space="preserve">” un “Eiropas Solidaritātes korpuss” valsts līmenī un darbojas kā saikne starp Eiropas Komisiju un dalīborganizācijām vietējā, reģionālā un valsts līmenī. Tādējādi tām ir izšķiroša loma tādu projektu ieviešanas, īstenošanas un </w:t>
      </w:r>
      <w:proofErr w:type="spellStart"/>
      <w:r>
        <w:t>pēcpasākumu</w:t>
      </w:r>
      <w:proofErr w:type="spellEnd"/>
      <w:r>
        <w:t xml:space="preserve"> atbalstīšanā, kuru mērķis ir veicināt zaļo pārkārtošanos un </w:t>
      </w:r>
      <w:proofErr w:type="spellStart"/>
      <w:r>
        <w:t>vidisko</w:t>
      </w:r>
      <w:proofErr w:type="spellEnd"/>
      <w:r>
        <w:t xml:space="preserve"> ilgtspēju.</w:t>
      </w:r>
    </w:p>
    <w:p w14:paraId="2C1E3DF1" w14:textId="77777777" w:rsidR="00292E4D" w:rsidRDefault="00531465">
      <w:pPr>
        <w:spacing w:before="240" w:line="256" w:lineRule="auto"/>
        <w:rPr>
          <w:rStyle w:val="normaltextrun"/>
          <w:rFonts w:cs="Calibri"/>
          <w:color w:val="000000" w:themeColor="text1"/>
        </w:rPr>
      </w:pPr>
      <w:r>
        <w:rPr>
          <w:rStyle w:val="normaltextrun"/>
          <w:color w:val="000000" w:themeColor="text1"/>
        </w:rPr>
        <w:t xml:space="preserve">Valstu aģentūrām un </w:t>
      </w:r>
      <w:proofErr w:type="spellStart"/>
      <w:r>
        <w:rPr>
          <w:rStyle w:val="normaltextrun"/>
          <w:color w:val="000000" w:themeColor="text1"/>
        </w:rPr>
        <w:t>izpildaģentūrai</w:t>
      </w:r>
      <w:proofErr w:type="spellEnd"/>
      <w:r>
        <w:rPr>
          <w:rStyle w:val="normaltextrun"/>
          <w:color w:val="000000" w:themeColor="text1"/>
        </w:rPr>
        <w:t xml:space="preserve"> jānodrošina organizācijām atjaunināti apmācības un atsauces materiāli. Tām būtu jānodrošina, ka pieteikumu iesniedzējiem un potenciālajiem pieteikumu iesniedzējiem ir zināšanas un prasmes, kas vajadzīgas viņu projektu </w:t>
      </w:r>
      <w:proofErr w:type="spellStart"/>
      <w:r>
        <w:rPr>
          <w:rStyle w:val="normaltextrun"/>
          <w:color w:val="000000" w:themeColor="text1"/>
        </w:rPr>
        <w:t>zaļināšanai</w:t>
      </w:r>
      <w:proofErr w:type="spellEnd"/>
      <w:r>
        <w:rPr>
          <w:rStyle w:val="normaltextrun"/>
          <w:color w:val="000000" w:themeColor="text1"/>
        </w:rPr>
        <w:t xml:space="preserve">, vai ka viņiem ir iespēja tās attīstīt projektu īstenošanas laikā. </w:t>
      </w:r>
    </w:p>
    <w:p w14:paraId="1F3B03FF" w14:textId="77777777" w:rsidR="00292E4D" w:rsidRDefault="00531465">
      <w:pPr>
        <w:spacing w:before="240" w:line="256" w:lineRule="auto"/>
      </w:pPr>
      <w:r>
        <w:t xml:space="preserve">Būtiska nozīme šā uzdevuma atbalstīšanā ir </w:t>
      </w:r>
      <w:r>
        <w:rPr>
          <w:rStyle w:val="rynqvb"/>
          <w:i/>
        </w:rPr>
        <w:t>SALTO</w:t>
      </w:r>
      <w:r>
        <w:t xml:space="preserve"> resursu centriem. Konkrētāk, </w:t>
      </w:r>
      <w:r>
        <w:rPr>
          <w:b/>
        </w:rPr>
        <w:t xml:space="preserve">resursu centrs </w:t>
      </w:r>
      <w:r>
        <w:rPr>
          <w:b/>
          <w:i/>
        </w:rPr>
        <w:t>SALTO Green</w:t>
      </w:r>
      <w:r>
        <w:t xml:space="preserve">, kas koncentrējas uz zaļo pārkārtošanos un </w:t>
      </w:r>
      <w:proofErr w:type="spellStart"/>
      <w:r>
        <w:t>vidisko</w:t>
      </w:r>
      <w:proofErr w:type="spellEnd"/>
      <w:r>
        <w:t xml:space="preserve"> ilgtspēju, pievēršas klimata pārmaiņām saskaņā ar Eiropas zaļo kursu. </w:t>
      </w:r>
      <w:r>
        <w:rPr>
          <w:i/>
        </w:rPr>
        <w:t>SALTO Green</w:t>
      </w:r>
      <w:r>
        <w:t xml:space="preserve"> apkopo zināšanas, organizē spēju veidošanas aktivitātes un veido atbalsta instrumentus un pamatnostādnes valstu aģentūru darbiniekiem un programmu labuma guvējiem. Tādējādi aģentūru darbinieki var efektīvi popularizēt šo zaļo stratēģiju valsts, reģionālā un vietējā līmenī savās valstīs. Piemēram, </w:t>
      </w:r>
      <w:r>
        <w:rPr>
          <w:i/>
        </w:rPr>
        <w:t>SALTO Green</w:t>
      </w:r>
      <w:r>
        <w:t xml:space="preserve"> ir izstrādājis apkopojumu par projektiem ar labu zaļo praksi un apkopojis svarīgu jēdzienu definīcijas, lai panāktu vienotu izpratni par zaļo pārkārtošanos. Papildu </w:t>
      </w:r>
      <w:r>
        <w:rPr>
          <w:i/>
        </w:rPr>
        <w:t>SALTO Green</w:t>
      </w:r>
      <w:r>
        <w:t xml:space="preserve"> resursi un aktivitātes, piemēram, </w:t>
      </w:r>
      <w:proofErr w:type="spellStart"/>
      <w:r>
        <w:t>tīmekļsemināri</w:t>
      </w:r>
      <w:proofErr w:type="spellEnd"/>
      <w:r>
        <w:t xml:space="preserve">, darbsemināri, </w:t>
      </w:r>
      <w:proofErr w:type="spellStart"/>
      <w:r>
        <w:t>paraugprakses</w:t>
      </w:r>
      <w:proofErr w:type="spellEnd"/>
      <w:r>
        <w:t xml:space="preserve"> apmaiņa, mācību materiāli, pētījumi par zaļo prioritāti un satvari labas prakses noteikšanai, nodrošina atbalstu </w:t>
      </w:r>
      <w:proofErr w:type="spellStart"/>
      <w:r>
        <w:rPr>
          <w:i/>
        </w:rPr>
        <w:t>Erasmus</w:t>
      </w:r>
      <w:proofErr w:type="spellEnd"/>
      <w:r>
        <w:rPr>
          <w:i/>
        </w:rPr>
        <w:t>+</w:t>
      </w:r>
      <w:r>
        <w:t xml:space="preserve"> un Eiropas Solidaritātes korpusa ieinteresētajām personām horizontālās zaļās prioritātes īstenošanā šajās programmās. Minētās aktivitātes uzlabo valstu aģentūru spējas īstenot zaļo pārkārtošanos, kas saistīta ar politiku un praksi. </w:t>
      </w:r>
      <w:r>
        <w:rPr>
          <w:i/>
        </w:rPr>
        <w:t>SALTO Green</w:t>
      </w:r>
      <w:r>
        <w:t xml:space="preserve"> atbalsta valstu aģentūru darba koordinēšanu un ziņošanu par to, kā arī apkopo un analizē piemērus un labu praksi un dalās ar tiem. </w:t>
      </w:r>
    </w:p>
    <w:p w14:paraId="3614FF04" w14:textId="77777777" w:rsidR="00292E4D" w:rsidRDefault="00531465">
      <w:pPr>
        <w:spacing w:before="240" w:line="256" w:lineRule="auto"/>
      </w:pPr>
      <w:r>
        <w:rPr>
          <w:i/>
        </w:rPr>
        <w:t xml:space="preserve">SALTO Green </w:t>
      </w:r>
      <w:r>
        <w:t xml:space="preserve">darbojas kā zināšanu centrs starp politiku un praksi. Tas palīdz pastāvīgi uzlabot formālās un neformālās izglītības kvalitāti ilgtspējīgas attīstības un attieksmes pret klimata pārmaiņām jomā. Tas arī palīdz vairot </w:t>
      </w:r>
      <w:proofErr w:type="spellStart"/>
      <w:r>
        <w:t>vidiski</w:t>
      </w:r>
      <w:proofErr w:type="spellEnd"/>
      <w:r>
        <w:t xml:space="preserve"> atbildīgu rīcību, samazināt kopējo oglekļa pēdu, ko rada dalība programmās “</w:t>
      </w:r>
      <w:proofErr w:type="spellStart"/>
      <w:r>
        <w:rPr>
          <w:i/>
        </w:rPr>
        <w:t>Erasmus</w:t>
      </w:r>
      <w:proofErr w:type="spellEnd"/>
      <w:r>
        <w:rPr>
          <w:i/>
        </w:rPr>
        <w:t>+</w:t>
      </w:r>
      <w:r>
        <w:t>” un “Eiropas Solidaritātes korpuss”, un apgūt jaunas prasmes, kuras veicina ekoloģisko pārkārtošanos esošajās un jaunajās profesijās.</w:t>
      </w:r>
    </w:p>
    <w:p w14:paraId="5E880AD4" w14:textId="77777777" w:rsidR="00292E4D" w:rsidRDefault="00531465">
      <w:pPr>
        <w:spacing w:before="240" w:line="256" w:lineRule="auto"/>
      </w:pPr>
      <w:r>
        <w:lastRenderedPageBreak/>
        <w:t xml:space="preserve">Programmu neasociētajās trešās valstīs nozīmīga loma, veicinot šajā stratēģijā noteikto </w:t>
      </w:r>
      <w:proofErr w:type="spellStart"/>
      <w:r>
        <w:t>mērķgrupu</w:t>
      </w:r>
      <w:proofErr w:type="spellEnd"/>
      <w:r>
        <w:t xml:space="preserve"> izpratni par iespējām, ko piedāvā programmas, kuras saistītas ar zaļo pārkārtošanos un </w:t>
      </w:r>
      <w:proofErr w:type="spellStart"/>
      <w:r>
        <w:t>vidisko</w:t>
      </w:r>
      <w:proofErr w:type="spellEnd"/>
      <w:r>
        <w:t xml:space="preserve"> ilgtspēju, ir ES delegācijām un valstu </w:t>
      </w:r>
      <w:proofErr w:type="spellStart"/>
      <w:r>
        <w:rPr>
          <w:i/>
        </w:rPr>
        <w:t>Erasmus</w:t>
      </w:r>
      <w:proofErr w:type="spellEnd"/>
      <w:r>
        <w:rPr>
          <w:i/>
        </w:rPr>
        <w:t>+</w:t>
      </w:r>
      <w:r>
        <w:t xml:space="preserve"> birojiem (</w:t>
      </w:r>
      <w:r>
        <w:rPr>
          <w:i/>
        </w:rPr>
        <w:t>NEO</w:t>
      </w:r>
      <w:r>
        <w:t>), kur tie pieejami.</w:t>
      </w:r>
    </w:p>
    <w:p w14:paraId="241440B5" w14:textId="77777777" w:rsidR="00292E4D" w:rsidRDefault="00531465">
      <w:pPr>
        <w:spacing w:before="240" w:line="256" w:lineRule="auto"/>
        <w:rPr>
          <w:rFonts w:cstheme="minorHAnsi"/>
        </w:rPr>
      </w:pPr>
      <w:r>
        <w:t xml:space="preserve">Valstu aģentūrām, resursu centriem un </w:t>
      </w:r>
      <w:r>
        <w:rPr>
          <w:i/>
        </w:rPr>
        <w:t>EACEA</w:t>
      </w:r>
      <w:r>
        <w:t xml:space="preserve"> aktīvi jāveicina izpratne par dažādām iespējām un atbalsta mehānismiem projektiem, kuru mērķis ir dot ieguldījumu zaļās pārkārtošanās procesā un </w:t>
      </w:r>
      <w:proofErr w:type="spellStart"/>
      <w:r>
        <w:t>vidiskajā</w:t>
      </w:r>
      <w:proofErr w:type="spellEnd"/>
      <w:r>
        <w:t xml:space="preserve"> ilgtspējā. Tiem būtu jāsadarbojas ar dalībniekiem to attiecīgajos tīklos un jāpielāgo savas pieejas konkrētām informācijas vajadzībām, vienlaikus sadarbojoties ar organizācijām, kas cieši saistītas ar šiem dalībniekiem.</w:t>
      </w:r>
    </w:p>
    <w:p w14:paraId="3803237D" w14:textId="77777777" w:rsidR="00292E4D" w:rsidRDefault="00531465">
      <w:pPr>
        <w:spacing w:before="240" w:line="256" w:lineRule="auto"/>
        <w:rPr>
          <w:rFonts w:cstheme="minorHAnsi"/>
        </w:rPr>
      </w:pPr>
      <w:r>
        <w:t xml:space="preserve">Turklāt Eiropas Komisijas mērķis ir arī rādīt piemēru centienos līdz 2050. gadam padarīt Eiropu par pirmo </w:t>
      </w:r>
      <w:proofErr w:type="spellStart"/>
      <w:r>
        <w:t>klimatneitrālo</w:t>
      </w:r>
      <w:proofErr w:type="spellEnd"/>
      <w:r>
        <w:t xml:space="preserve"> kontinentu pasaulē. 2022. gadā Eiropas Komisija uzņēmās saistības saskaņā ar Eiropas Klimata </w:t>
      </w:r>
      <w:proofErr w:type="spellStart"/>
      <w:r>
        <w:t>paktu</w:t>
      </w:r>
      <w:proofErr w:type="spellEnd"/>
      <w:r>
        <w:t xml:space="preserve"> un apņēmās pakāpeniski samazināt siltumnīcefekta gāzu emisijas vismaz par 60 % salīdzinājumā ar 2005. gadu. Izglītības, jaunatnes, sporta un kultūras ģenerāldirektorāts, pārvaldot </w:t>
      </w:r>
      <w:proofErr w:type="spellStart"/>
      <w:r>
        <w:rPr>
          <w:i/>
        </w:rPr>
        <w:t>Erasmus</w:t>
      </w:r>
      <w:proofErr w:type="spellEnd"/>
      <w:r>
        <w:rPr>
          <w:i/>
        </w:rPr>
        <w:t>+</w:t>
      </w:r>
      <w:r>
        <w:t xml:space="preserve"> un Eiropas Solidaritātes korpusu, mijiedarbojas arī ar citām finansēšanas programmām, Eiropas Komisijas dienestiem un citām ES iestādēm, lai savienotu iniciatīvas un politiku, kas palīdz sasniegt klimata mērķus.   </w:t>
      </w:r>
    </w:p>
    <w:p w14:paraId="6B75540A" w14:textId="77777777" w:rsidR="00292E4D" w:rsidRDefault="00531465">
      <w:pPr>
        <w:spacing w:before="240"/>
        <w:rPr>
          <w:rFonts w:eastAsiaTheme="minorEastAsia"/>
        </w:rPr>
      </w:pPr>
      <w:r>
        <w:t xml:space="preserve">Šīs mijiedarbības piemērs ir sinerģija starp Eiropas Solidaritātes korpusu un pamatprogrammas “Apvārsnis Eiropa” 2023.–2027. gada misijām, kurās Eiropas Solidaritātes korpusa brīvprātīgās aktivitātes var palīdzēt tādu šo misiju mērķu sasniegšanā, kuri attiecas uz pielāgošanos klimata pārmaiņām, okeānu un ūdeņu atjaunošanu, augsnes veselības atjaunošanu, </w:t>
      </w:r>
      <w:proofErr w:type="spellStart"/>
      <w:r>
        <w:t>klimatneitrālu</w:t>
      </w:r>
      <w:proofErr w:type="spellEnd"/>
      <w:r>
        <w:t xml:space="preserve"> un viedu pilsētu veicināšanu un vēža skarto cilvēku dzīves uzlabošanu, atbalstot pamatprogrammas “Apvārsnis Eiropa” misijas un zaļā kursa mērķus un galvenās stratēģijas, tādējādi vēl vairāk palielinot solidaritātes iespējas, kas pieejamas jauniešiem šajās jomās. </w:t>
      </w:r>
    </w:p>
    <w:p w14:paraId="0F25F77A" w14:textId="77777777" w:rsidR="00292E4D" w:rsidRDefault="00292E4D">
      <w:pPr>
        <w:spacing w:before="240"/>
        <w:rPr>
          <w:rFonts w:eastAsiaTheme="minorEastAsia"/>
        </w:rPr>
      </w:pPr>
    </w:p>
    <w:p w14:paraId="3E93AFE7" w14:textId="77777777" w:rsidR="00292E4D" w:rsidRDefault="00531465">
      <w:pPr>
        <w:pStyle w:val="Heading2"/>
      </w:pPr>
      <w:bookmarkStart w:id="65" w:name="_Toc183591704"/>
      <w:bookmarkStart w:id="66" w:name="_Toc182861947"/>
      <w:bookmarkStart w:id="67" w:name="_Toc161221680"/>
      <w:bookmarkStart w:id="68" w:name="_Toc188971343"/>
      <w:r>
        <w:t>6.1. Informēšana un izpratnes veicināšana</w:t>
      </w:r>
      <w:bookmarkEnd w:id="65"/>
      <w:bookmarkEnd w:id="66"/>
      <w:bookmarkEnd w:id="67"/>
      <w:bookmarkEnd w:id="68"/>
    </w:p>
    <w:p w14:paraId="42D00DAE" w14:textId="77777777" w:rsidR="00292E4D" w:rsidRDefault="00531465">
      <w:pPr>
        <w:spacing w:before="240"/>
        <w:rPr>
          <w:rFonts w:eastAsiaTheme="minorEastAsia"/>
        </w:rPr>
      </w:pPr>
      <w:r>
        <w:t xml:space="preserve">Valstu aģentūrām un </w:t>
      </w:r>
      <w:r>
        <w:rPr>
          <w:i/>
        </w:rPr>
        <w:t>EACEA</w:t>
      </w:r>
      <w:r>
        <w:t xml:space="preserve"> ir svarīga loma uzrunāšanas un informēšanas aktivitātēs. Tām sava informēšanas stratēģija būtu jākoncentrē uz konkrētām </w:t>
      </w:r>
      <w:proofErr w:type="spellStart"/>
      <w:r>
        <w:t>mērķgrupām</w:t>
      </w:r>
      <w:proofErr w:type="spellEnd"/>
      <w:r>
        <w:t xml:space="preserve"> to ģeogrāfiskajā kontekstā.</w:t>
      </w:r>
    </w:p>
    <w:p w14:paraId="42A9A11B" w14:textId="77777777" w:rsidR="00292E4D" w:rsidRDefault="00531465">
      <w:pPr>
        <w:spacing w:before="240"/>
      </w:pPr>
      <w:r>
        <w:t xml:space="preserve">Valstu aģentūrām un </w:t>
      </w:r>
      <w:r>
        <w:rPr>
          <w:i/>
        </w:rPr>
        <w:t>EACEA</w:t>
      </w:r>
      <w:r>
        <w:t xml:space="preserve">, ko atbalsta </w:t>
      </w:r>
      <w:r>
        <w:rPr>
          <w:i/>
        </w:rPr>
        <w:t>SALTO Green</w:t>
      </w:r>
      <w:r>
        <w:t xml:space="preserve"> un Eiropas Komisija, būtu jānodrošina pamatnostādnes un labas prakses piemēri visām organizācijām, kuras darbojas programmās “</w:t>
      </w:r>
      <w:proofErr w:type="spellStart"/>
      <w:r>
        <w:rPr>
          <w:i/>
        </w:rPr>
        <w:t>Erasmus</w:t>
      </w:r>
      <w:proofErr w:type="spellEnd"/>
      <w:r>
        <w:rPr>
          <w:i/>
        </w:rPr>
        <w:t>+</w:t>
      </w:r>
      <w:r>
        <w:t xml:space="preserve">” un “Eiropas Solidaritātes korpuss”. Pēc tam šīs organizācijas var pakāpeniski pielāgoties atbilstīgi savām spējām. Tādā pašā sinerģijas veicināšanas garā valstu aģentūras un </w:t>
      </w:r>
      <w:r>
        <w:rPr>
          <w:i/>
        </w:rPr>
        <w:t>EACEA</w:t>
      </w:r>
      <w:r>
        <w:t xml:space="preserve"> piedāvā ieinteresētajām personām tīklošanās iespējas, piemēram, </w:t>
      </w:r>
      <w:r>
        <w:rPr>
          <w:i/>
        </w:rPr>
        <w:t>TCA</w:t>
      </w:r>
      <w:r>
        <w:t xml:space="preserve"> (apmācības un sadarbības) aktivitātes vai </w:t>
      </w:r>
      <w:r>
        <w:rPr>
          <w:i/>
        </w:rPr>
        <w:t>NET</w:t>
      </w:r>
      <w:r>
        <w:t xml:space="preserve"> (tīklošanās) aktivitātes.</w:t>
      </w:r>
    </w:p>
    <w:p w14:paraId="00965AEF" w14:textId="77777777" w:rsidR="00292E4D" w:rsidRDefault="00531465">
      <w:pPr>
        <w:spacing w:before="240"/>
      </w:pPr>
      <w:r>
        <w:t xml:space="preserve">Valstu aģentūrām un </w:t>
      </w:r>
      <w:r>
        <w:rPr>
          <w:i/>
        </w:rPr>
        <w:t>EACEA</w:t>
      </w:r>
      <w:r>
        <w:t xml:space="preserve"> būtu jāsadarbojas, lai izstrādātu un nodrošinātu tādus informatīvus materiālus pieejamos formātos, kuri veicina paradumu maiņu. Tas nozīmē ilgtspējīgu transportlīdzekļu izmantošanu un videi draudzīgāku pasākumu, konferenču un sanāksmju organizēšanu. Valstu aģentūrām un </w:t>
      </w:r>
      <w:r>
        <w:rPr>
          <w:i/>
        </w:rPr>
        <w:t>EACEA</w:t>
      </w:r>
      <w:r>
        <w:t xml:space="preserve"> būtu jāapkopo un jāizmanto labas prakses piemēri, lai iedvesmotu dalībniekus un mudinātu viņus samazināt un kompensēt attiecīgo aktivitāšu </w:t>
      </w:r>
      <w:proofErr w:type="spellStart"/>
      <w:r>
        <w:t>vidisko</w:t>
      </w:r>
      <w:proofErr w:type="spellEnd"/>
      <w:r>
        <w:t xml:space="preserve"> pēdu.</w:t>
      </w:r>
    </w:p>
    <w:p w14:paraId="232B394D" w14:textId="77777777" w:rsidR="00292E4D" w:rsidRDefault="00531465">
      <w:pPr>
        <w:spacing w:before="240"/>
        <w:rPr>
          <w:rFonts w:eastAsiaTheme="minorEastAsia"/>
        </w:rPr>
      </w:pPr>
      <w:r>
        <w:t xml:space="preserve">Valstu aģentūrām un </w:t>
      </w:r>
      <w:r>
        <w:rPr>
          <w:i/>
        </w:rPr>
        <w:t>EACEA</w:t>
      </w:r>
      <w:r>
        <w:t xml:space="preserve"> būtu jāsniedz sistemātisks, objektīvs un pielāgots atbalsts potenciālajiem pieteikumu iesniedzējiem un labuma guvējiem zaļās pārkārtošanās un </w:t>
      </w:r>
      <w:proofErr w:type="spellStart"/>
      <w:r>
        <w:lastRenderedPageBreak/>
        <w:t>vidiskās</w:t>
      </w:r>
      <w:proofErr w:type="spellEnd"/>
      <w:r>
        <w:t xml:space="preserve"> ilgtspējas projektos visos projekta cikla posmos. Tās var nodrošināt šo atbalstošo pieeju pašas vai ieviest multiplikatoru, treneru, projektu ietvaros veiktu apmeklējumu, apmācību, konsultāciju u. c. sistēmas. Valstu aģentūrām un </w:t>
      </w:r>
      <w:r>
        <w:rPr>
          <w:i/>
        </w:rPr>
        <w:t>EACEA</w:t>
      </w:r>
      <w:r>
        <w:t xml:space="preserve"> ir </w:t>
      </w:r>
      <w:proofErr w:type="spellStart"/>
      <w:r>
        <w:t>jāatvēl</w:t>
      </w:r>
      <w:proofErr w:type="spellEnd"/>
      <w:r>
        <w:t xml:space="preserve"> pietiekami daudz cilvēkresursu un finanšu resursu, lai efektīvi un ilgtermiņā īstenotu šo pieeju.</w:t>
      </w:r>
    </w:p>
    <w:p w14:paraId="4C41F479" w14:textId="77777777" w:rsidR="00292E4D" w:rsidRDefault="00292E4D">
      <w:pPr>
        <w:spacing w:before="240"/>
        <w:rPr>
          <w:rFonts w:eastAsiaTheme="minorEastAsia"/>
        </w:rPr>
      </w:pPr>
    </w:p>
    <w:p w14:paraId="194C9F76" w14:textId="77777777" w:rsidR="00292E4D" w:rsidRDefault="00531465">
      <w:pPr>
        <w:pStyle w:val="Heading2"/>
      </w:pPr>
      <w:bookmarkStart w:id="69" w:name="_Toc183591705"/>
      <w:bookmarkStart w:id="70" w:name="_Toc182861948"/>
      <w:bookmarkStart w:id="71" w:name="_Toc161221681"/>
      <w:bookmarkStart w:id="72" w:name="_Toc188971344"/>
      <w:r>
        <w:t>6.2. Stratēģiska pieeja valsts līmenī</w:t>
      </w:r>
      <w:bookmarkEnd w:id="69"/>
      <w:bookmarkEnd w:id="70"/>
      <w:bookmarkEnd w:id="71"/>
      <w:bookmarkEnd w:id="72"/>
    </w:p>
    <w:p w14:paraId="2B8E3767" w14:textId="77777777" w:rsidR="00292E4D" w:rsidRDefault="00531465">
      <w:pPr>
        <w:spacing w:before="240"/>
        <w:rPr>
          <w:rFonts w:eastAsiaTheme="minorEastAsia"/>
        </w:rPr>
      </w:pPr>
      <w:r>
        <w:t>Valstu aģentūras programmās “</w:t>
      </w:r>
      <w:proofErr w:type="spellStart"/>
      <w:r>
        <w:rPr>
          <w:i/>
        </w:rPr>
        <w:t>Erasmus</w:t>
      </w:r>
      <w:proofErr w:type="spellEnd"/>
      <w:r>
        <w:rPr>
          <w:i/>
        </w:rPr>
        <w:t>+</w:t>
      </w:r>
      <w:r>
        <w:t xml:space="preserve">” un “Eiropas Solidaritātes korpuss” tiek mudinātas izstrādāt savu zaļās pārkārtošanās un </w:t>
      </w:r>
      <w:proofErr w:type="spellStart"/>
      <w:r>
        <w:t>vidiskās</w:t>
      </w:r>
      <w:proofErr w:type="spellEnd"/>
      <w:r>
        <w:t xml:space="preserve"> ilgtspējas stratēģiju. Šīm stratēģijām vajadzētu būt balstītām uz reālajiem apstākļiem valstīs, bet tām būtu jāatbilst vispārējai stratēģijai Eiropas līmenī. Valstu aģentūru darba programmās ir jāuzskaita darbības, kas dod ieguldījumu to stratēģijā.</w:t>
      </w:r>
    </w:p>
    <w:p w14:paraId="09F0337A" w14:textId="77777777" w:rsidR="00292E4D" w:rsidRDefault="00531465">
      <w:pPr>
        <w:spacing w:before="240"/>
        <w:rPr>
          <w:rFonts w:eastAsiaTheme="minorEastAsia"/>
        </w:rPr>
      </w:pPr>
      <w:r>
        <w:t xml:space="preserve">Valstu aģentūrām tiek ieteikts samazināt to oglekļa un ekoloģisko pēdu. Piemēram, tās katru gadu varētu izvērtēt veikto pasākumu ietekmi, savas pēdas aprēķināšanā izmantojot konsekventu un uzticamu rīku, lai konsekventi samazinātu savas darbības un visu aktivitāšu ietekmi. Būtu jāapsver tikai tādu siltumnīcefekta gāzu emisiju kompensēšana, no kurām nevar izvairīties. Pat šādos gadījumos valstu aģentūrām būtu jāapspriežas ar vietējām ieinteresētajām personām, kurām ir speciālās zināšanas zaļās pārkārtošanās jomā, lai apzinātu uzticamus un efektīvus kompensēšanas rīkus un precīzi novērtētu to ietekmi. Tāpat būtu jāmudina visas organizācijas un citas ieinteresētās personas par prioritāti noteikt oglekļa pēdas samazināšanu. Valstu aģentūras tiek mudinātas publiskot informāciju par savu darbu un zaļās pārkārtošanās un </w:t>
      </w:r>
      <w:proofErr w:type="spellStart"/>
      <w:r>
        <w:t>vidiskās</w:t>
      </w:r>
      <w:proofErr w:type="spellEnd"/>
      <w:r>
        <w:t xml:space="preserve"> ilgtspējas stratēģiju.</w:t>
      </w:r>
    </w:p>
    <w:p w14:paraId="5EF3869E" w14:textId="77777777" w:rsidR="00292E4D" w:rsidRDefault="00292E4D">
      <w:pPr>
        <w:spacing w:before="240"/>
        <w:rPr>
          <w:rFonts w:eastAsiaTheme="minorEastAsia"/>
        </w:rPr>
      </w:pPr>
    </w:p>
    <w:p w14:paraId="3F803730" w14:textId="77777777" w:rsidR="00292E4D" w:rsidRDefault="00531465">
      <w:pPr>
        <w:pStyle w:val="Heading2"/>
      </w:pPr>
      <w:bookmarkStart w:id="73" w:name="_Toc183591706"/>
      <w:bookmarkStart w:id="74" w:name="_Toc182861949"/>
      <w:bookmarkStart w:id="75" w:name="_Toc161221682"/>
      <w:bookmarkStart w:id="76" w:name="_Toc188971345"/>
      <w:r>
        <w:t>6.3. Zaļie kontaktpunkti</w:t>
      </w:r>
      <w:bookmarkEnd w:id="73"/>
      <w:bookmarkEnd w:id="74"/>
      <w:bookmarkEnd w:id="75"/>
      <w:bookmarkEnd w:id="76"/>
    </w:p>
    <w:p w14:paraId="34D1F378" w14:textId="77777777" w:rsidR="00292E4D" w:rsidRDefault="00531465">
      <w:pPr>
        <w:spacing w:before="240"/>
        <w:rPr>
          <w:rFonts w:eastAsiaTheme="minorEastAsia"/>
        </w:rPr>
      </w:pPr>
      <w:r>
        <w:t xml:space="preserve">Katrā valsts aģentūrā, kas īsteno programmas, ir zaļais kontaktpunkts. Šis kontaktpunkts aģentūrā koordinē darbības, kas saistītas ar zaļo pārkārtošanos un </w:t>
      </w:r>
      <w:proofErr w:type="spellStart"/>
      <w:r>
        <w:t>vidisko</w:t>
      </w:r>
      <w:proofErr w:type="spellEnd"/>
      <w:r>
        <w:t xml:space="preserve"> ilgtspēju. Tas ir kontaktpunkts zaļās pārkārtošanās jautājumos citām valstu aģentūrām, Eiropas Komisijai un resursu centriem. Zaļajiem kontaktpunktiem ir svarīga loma zināšanu par vidi attīstīšanā savās aģentūrās. </w:t>
      </w:r>
      <w:bookmarkStart w:id="77" w:name="_Hlk167813011"/>
      <w:r>
        <w:t xml:space="preserve">Lai tie varētu uzlabot savas zināšanas zaļās pārkārtošanās jomā, tie saņem vajadzīgo atbalstu, izmantojot apmācību, pamatnostādnes un rīkus, ko nodrošina </w:t>
      </w:r>
      <w:r>
        <w:rPr>
          <w:i/>
        </w:rPr>
        <w:t>SALTO</w:t>
      </w:r>
      <w:r>
        <w:t>.</w:t>
      </w:r>
      <w:bookmarkEnd w:id="77"/>
      <w:r>
        <w:t xml:space="preserve"> Tie dalās savās zināšanās ar kolēģiem, kā arī veicina zaļās pārkārtošanās un ilgtspējas pasākumus, piemēram, apmācību, savās attiecīgajās aģentūrās. Tiem būtu arī jānovērš visi iespējamie šķēršļi valsts aģentūras zaļās stratēģijas īstenošanai. </w:t>
      </w:r>
    </w:p>
    <w:p w14:paraId="757623EC" w14:textId="77777777" w:rsidR="00292E4D" w:rsidRDefault="00531465">
      <w:pPr>
        <w:spacing w:before="240"/>
        <w:rPr>
          <w:rFonts w:eastAsiaTheme="minorEastAsia"/>
        </w:rPr>
      </w:pPr>
      <w:r>
        <w:t xml:space="preserve">Tie nodrošina būtisku saikni ar Eiropas Komisiju un </w:t>
      </w:r>
      <w:r>
        <w:rPr>
          <w:i/>
          <w:iCs/>
        </w:rPr>
        <w:t>SALTO Green</w:t>
      </w:r>
      <w:r>
        <w:t xml:space="preserve"> un </w:t>
      </w:r>
      <w:bookmarkStart w:id="78" w:name="_Hlk167813042"/>
      <w:r>
        <w:t>apmainās ar informāciju</w:t>
      </w:r>
      <w:bookmarkEnd w:id="78"/>
      <w:r>
        <w:t xml:space="preserve"> par reālajiem apstākļiem savā aģentūrā un faktisko situāciju savā valstī.</w:t>
      </w:r>
    </w:p>
    <w:p w14:paraId="504D1310" w14:textId="77777777" w:rsidR="00292E4D" w:rsidRDefault="00292E4D">
      <w:pPr>
        <w:spacing w:before="240"/>
        <w:rPr>
          <w:rFonts w:eastAsiaTheme="minorEastAsia"/>
        </w:rPr>
      </w:pPr>
    </w:p>
    <w:p w14:paraId="37E1303E" w14:textId="77777777" w:rsidR="00292E4D" w:rsidRDefault="00531465">
      <w:pPr>
        <w:pStyle w:val="Heading2"/>
      </w:pPr>
      <w:bookmarkStart w:id="79" w:name="_Toc183591707"/>
      <w:bookmarkStart w:id="80" w:name="_Toc182861950"/>
      <w:bookmarkStart w:id="81" w:name="_Toc161221683"/>
      <w:bookmarkStart w:id="82" w:name="_Toc188971346"/>
      <w:r>
        <w:t>6.4. Apmācība un tīklošanās, kas paredzēta organizācijām, aģentūru darbiniekiem un izvērtēšanas ekspertiem</w:t>
      </w:r>
      <w:bookmarkEnd w:id="79"/>
      <w:bookmarkEnd w:id="80"/>
      <w:bookmarkEnd w:id="81"/>
      <w:bookmarkEnd w:id="82"/>
    </w:p>
    <w:p w14:paraId="550495C9" w14:textId="77777777" w:rsidR="00292E4D" w:rsidRDefault="00531465">
      <w:pPr>
        <w:spacing w:before="240"/>
        <w:rPr>
          <w:rFonts w:eastAsiaTheme="minorEastAsia"/>
        </w:rPr>
      </w:pPr>
      <w:r>
        <w:t xml:space="preserve">Ar resursu centra </w:t>
      </w:r>
      <w:r>
        <w:rPr>
          <w:i/>
        </w:rPr>
        <w:t>SALTO Green</w:t>
      </w:r>
      <w:r>
        <w:t xml:space="preserve"> atbalstu valstu aģentūras organizē apmācības, tīklošanās un demonstrējumu iespējas organizācijām, ekspertiem un valstu aģentūru darbiniekiem.</w:t>
      </w:r>
    </w:p>
    <w:p w14:paraId="2BF32300" w14:textId="77777777" w:rsidR="00292E4D" w:rsidRDefault="00531465">
      <w:pPr>
        <w:spacing w:before="240"/>
        <w:rPr>
          <w:rFonts w:eastAsiaTheme="minorEastAsia"/>
        </w:rPr>
      </w:pPr>
      <w:r>
        <w:lastRenderedPageBreak/>
        <w:t>Šīm apmācības sesijām būtu jāpalīdz veidot spējas, kas valsts aģentūru tīklā vajadzīgas, lai labāk izvērtētu un pārvaldītu projektus. Ir svarīgi, ka visi aģentūru darbinieki ir informēti par valsts un ES politiku attiecībā uz zaļo pārkārtošanos, lai to efektīvi īstenotu visos programmu “</w:t>
      </w:r>
      <w:proofErr w:type="spellStart"/>
      <w:r>
        <w:rPr>
          <w:i/>
        </w:rPr>
        <w:t>Erasmus</w:t>
      </w:r>
      <w:proofErr w:type="spellEnd"/>
      <w:r>
        <w:rPr>
          <w:i/>
        </w:rPr>
        <w:t>+</w:t>
      </w:r>
      <w:r>
        <w:t>” un “Eiropas Solidaritātes korpuss” pasākumos.</w:t>
      </w:r>
    </w:p>
    <w:p w14:paraId="29928ED1" w14:textId="77777777" w:rsidR="00292E4D" w:rsidRDefault="00531465">
      <w:pPr>
        <w:spacing w:before="240"/>
        <w:rPr>
          <w:rFonts w:eastAsiaTheme="minorEastAsia"/>
        </w:rPr>
      </w:pPr>
      <w:bookmarkStart w:id="83" w:name="_Hlk167813103"/>
      <w:r>
        <w:t xml:space="preserve">Papildus valsts līmeņa instrumentiem nozīmīgi koordinētas spēju veidošanas un tīklošanās rīki ir </w:t>
      </w:r>
      <w:proofErr w:type="spellStart"/>
      <w:r>
        <w:rPr>
          <w:i/>
        </w:rPr>
        <w:t>Erasmus</w:t>
      </w:r>
      <w:proofErr w:type="spellEnd"/>
      <w:r>
        <w:rPr>
          <w:i/>
        </w:rPr>
        <w:t>+</w:t>
      </w:r>
      <w:r>
        <w:t xml:space="preserve"> apmācības un sadarbības aktivitātes (</w:t>
      </w:r>
      <w:r>
        <w:rPr>
          <w:i/>
        </w:rPr>
        <w:t>TCA</w:t>
      </w:r>
      <w:r>
        <w:t>) un Eiropas Solidaritātes korpusa tīklošanās aktivitātes (</w:t>
      </w:r>
      <w:r>
        <w:rPr>
          <w:i/>
        </w:rPr>
        <w:t>NET</w:t>
      </w:r>
      <w:r>
        <w:t>). Ilgtermiņa aktivitātes (</w:t>
      </w:r>
      <w:r>
        <w:rPr>
          <w:i/>
        </w:rPr>
        <w:t>LTA</w:t>
      </w:r>
      <w:r>
        <w:t xml:space="preserve">) nodrošina līdzekļus tālredzīgai sadarbībai un īstenošanas attīstībai, kā arī ar zaļo pārkārtošanos saistītās programmu prioritātes ietekmes palielināšanai, vairākām valstu aģentūrām vairāku gadu garumā īstenojot aktivitātes. </w:t>
      </w:r>
      <w:bookmarkEnd w:id="83"/>
    </w:p>
    <w:p w14:paraId="767DBD44" w14:textId="77777777" w:rsidR="00292E4D" w:rsidRDefault="00531465">
      <w:pPr>
        <w:spacing w:before="240"/>
        <w:rPr>
          <w:rFonts w:eastAsiaTheme="minorEastAsia"/>
        </w:rPr>
      </w:pPr>
      <w:r>
        <w:t xml:space="preserve">Attiecībā uz savu </w:t>
      </w:r>
      <w:proofErr w:type="spellStart"/>
      <w:r>
        <w:t>izvērtētāju</w:t>
      </w:r>
      <w:proofErr w:type="spellEnd"/>
      <w:r>
        <w:t xml:space="preserve"> grupu valstu aģentūrām būtu īpaši jāīsteno atbilstīga apmācība un aktivitātes, kas viņiem palīdz konsekventi īstenot zaļo pieeju. Viņi būtu jāmudina apspriesties ar kolēģiem, kuriem ir speciālās zināšanas zaļās pārkārtošanās un </w:t>
      </w:r>
      <w:proofErr w:type="spellStart"/>
      <w:r>
        <w:t>vidiskās</w:t>
      </w:r>
      <w:proofErr w:type="spellEnd"/>
      <w:r>
        <w:t xml:space="preserve"> ilgtspējas jomā, lai viņi varētu sagatavot precīzus un plašus norādījumus. Izvērtēšanas ekspertiem, kas veic novērtējumus un sniedz ieteikumus, ir liela loma </w:t>
      </w:r>
      <w:proofErr w:type="spellStart"/>
      <w:r>
        <w:t>zaļmaldināšanas</w:t>
      </w:r>
      <w:proofErr w:type="spellEnd"/>
      <w:r>
        <w:t xml:space="preserve"> un nepatiesas informācijas apkarošanā, kā arī patiesi ilgtspējīgas prakses atpazīšanā projektu priekšlikumos un projektu ziņojumos.</w:t>
      </w:r>
    </w:p>
    <w:p w14:paraId="50D2D5A2" w14:textId="77777777" w:rsidR="00292E4D" w:rsidRDefault="00531465">
      <w:pPr>
        <w:spacing w:before="240"/>
        <w:rPr>
          <w:rFonts w:eastAsiaTheme="minorEastAsia"/>
        </w:rPr>
      </w:pPr>
      <w:r>
        <w:t>Programmas “</w:t>
      </w:r>
      <w:proofErr w:type="spellStart"/>
      <w:r>
        <w:rPr>
          <w:i/>
        </w:rPr>
        <w:t>Erasmus</w:t>
      </w:r>
      <w:proofErr w:type="spellEnd"/>
      <w:r>
        <w:rPr>
          <w:i/>
        </w:rPr>
        <w:t>+</w:t>
      </w:r>
      <w:r>
        <w:t>” un “Eiropas Solidaritātes korpuss” nenodrošina vienotu standartu attiecībā uz to, kas ir ilgtspēja; katrai valstij vispārējie principi būtu jāpielāgo vietējā, reģionālā un valsts mēroga faktiskajiem apstākļiem un būtu jācenšas vienmēr virzīties tālāk zaļās pārkārtošanās procesā. Vienlaikus katrā ekspertu grupā vajadzētu būt vienotai un vērienīgai izpratnei par zaļās prioritātes īstenošanu abās programmās.</w:t>
      </w:r>
    </w:p>
    <w:p w14:paraId="435A927A" w14:textId="77777777" w:rsidR="00292E4D" w:rsidRDefault="00292E4D">
      <w:pPr>
        <w:spacing w:before="240"/>
        <w:rPr>
          <w:rFonts w:eastAsiaTheme="minorEastAsia"/>
        </w:rPr>
      </w:pPr>
    </w:p>
    <w:p w14:paraId="04B21802" w14:textId="77777777" w:rsidR="00292E4D" w:rsidRDefault="00531465">
      <w:pPr>
        <w:pStyle w:val="Heading2"/>
      </w:pPr>
      <w:bookmarkStart w:id="84" w:name="_Toc183591708"/>
      <w:bookmarkStart w:id="85" w:name="_Toc182861951"/>
      <w:bookmarkStart w:id="86" w:name="_Toc161221684"/>
      <w:bookmarkStart w:id="87" w:name="_Toc188971347"/>
      <w:r>
        <w:t>6.5. Pierādījumu vākšana, uzraudzība un ziņošana</w:t>
      </w:r>
      <w:bookmarkEnd w:id="84"/>
      <w:bookmarkEnd w:id="85"/>
      <w:bookmarkEnd w:id="86"/>
      <w:bookmarkEnd w:id="87"/>
    </w:p>
    <w:p w14:paraId="3F4FB55B" w14:textId="77777777" w:rsidR="00292E4D" w:rsidRDefault="00531465">
      <w:pPr>
        <w:spacing w:before="240"/>
        <w:rPr>
          <w:rStyle w:val="hwtze"/>
        </w:rPr>
      </w:pPr>
      <w:r>
        <w:rPr>
          <w:rStyle w:val="rynqvb"/>
        </w:rPr>
        <w:t>Lai efektīvi novērtētu projektu rezultātus un programmu ietekmi, ir jāoptimizē uzraudzības un ziņošanas sistēmas. Šie rīki ir būtiski, lai vāktu piemērotus kvalitatīvos un kvantitatīvos datus par zaļās prioritātes īstenošanu.</w:t>
      </w:r>
      <w:r>
        <w:rPr>
          <w:rStyle w:val="hwtze"/>
        </w:rPr>
        <w:t xml:space="preserve"> Ir svarīgi novērtēt programmu ietekmi ne tikai individuālā līmenī, bet arī organizācijās (piem., spēju veidošanas ziņā). </w:t>
      </w:r>
    </w:p>
    <w:p w14:paraId="6FED3979" w14:textId="77777777" w:rsidR="00292E4D" w:rsidRDefault="00531465">
      <w:pPr>
        <w:spacing w:before="240"/>
        <w:rPr>
          <w:rFonts w:eastAsiaTheme="minorEastAsia"/>
        </w:rPr>
      </w:pPr>
      <w:r>
        <w:rPr>
          <w:i/>
        </w:rPr>
        <w:t>SALTO Green</w:t>
      </w:r>
      <w:r>
        <w:t xml:space="preserve"> atbalstīs pierādījumu vākšanas un uzraudzības aktivitātes, sniedzot pārskatu par zaļās pārkārtošanās progresu programmās, piemēram, veicot </w:t>
      </w:r>
      <w:proofErr w:type="spellStart"/>
      <w:r>
        <w:t>mērķorientētas</w:t>
      </w:r>
      <w:proofErr w:type="spellEnd"/>
      <w:r>
        <w:t xml:space="preserve"> aptaujas un pētījumus.</w:t>
      </w:r>
    </w:p>
    <w:p w14:paraId="7AC2D9DA" w14:textId="77777777" w:rsidR="00292E4D" w:rsidRDefault="00292E4D">
      <w:pPr>
        <w:spacing w:before="240"/>
        <w:rPr>
          <w:rStyle w:val="rynqvb"/>
        </w:rPr>
      </w:pPr>
    </w:p>
    <w:p w14:paraId="202C8CFD" w14:textId="77777777" w:rsidR="00292E4D" w:rsidRDefault="00292E4D">
      <w:pPr>
        <w:spacing w:before="240"/>
        <w:rPr>
          <w:rStyle w:val="rynqvb"/>
        </w:rPr>
      </w:pPr>
    </w:p>
    <w:p w14:paraId="68298513" w14:textId="77777777" w:rsidR="00292E4D" w:rsidRDefault="00531465">
      <w:pPr>
        <w:pStyle w:val="Heading2"/>
      </w:pPr>
      <w:bookmarkStart w:id="88" w:name="_Toc183591709"/>
      <w:bookmarkStart w:id="89" w:name="_Toc182861952"/>
      <w:bookmarkStart w:id="90" w:name="_Toc161221685"/>
      <w:bookmarkStart w:id="91" w:name="_Toc188971348"/>
      <w:r>
        <w:t>6.6. Sinerģija ar citām programmām</w:t>
      </w:r>
      <w:bookmarkEnd w:id="88"/>
      <w:bookmarkEnd w:id="89"/>
      <w:bookmarkEnd w:id="90"/>
      <w:bookmarkEnd w:id="91"/>
    </w:p>
    <w:p w14:paraId="1BE30877" w14:textId="77777777" w:rsidR="00292E4D" w:rsidRDefault="00531465">
      <w:pPr>
        <w:spacing w:before="240"/>
        <w:rPr>
          <w:rFonts w:eastAsiaTheme="minorEastAsia"/>
        </w:rPr>
      </w:pPr>
      <w:r>
        <w:t xml:space="preserve">Valstu aģentūras un </w:t>
      </w:r>
      <w:r>
        <w:rPr>
          <w:i/>
        </w:rPr>
        <w:t>EACEA</w:t>
      </w:r>
      <w:r>
        <w:t xml:space="preserve"> var palīdzēt labuma guvējiem atrast savam projektam vispiemērotāko darbību (projekta formātu), kas veicina zaļo pārkārtošanos un </w:t>
      </w:r>
      <w:proofErr w:type="spellStart"/>
      <w:r>
        <w:t>vidisko</w:t>
      </w:r>
      <w:proofErr w:type="spellEnd"/>
      <w:r>
        <w:t xml:space="preserve"> ilgtspēju. Tas var notikt programmu “</w:t>
      </w:r>
      <w:proofErr w:type="spellStart"/>
      <w:r>
        <w:rPr>
          <w:i/>
        </w:rPr>
        <w:t>Erasmus</w:t>
      </w:r>
      <w:proofErr w:type="spellEnd"/>
      <w:r>
        <w:rPr>
          <w:i/>
        </w:rPr>
        <w:t>+</w:t>
      </w:r>
      <w:r>
        <w:t xml:space="preserve">” un “Eiropas Solidaritātes korpuss” ietvaros vai izmantojot citas / papildu finansējuma iespējas. Būtiski piemēri ir citas programmas, piemēram, kohēzijas politikas fondu, pamatprogrammas “Apvārsnis Eiropa”, programmas </w:t>
      </w:r>
      <w:r>
        <w:rPr>
          <w:i/>
        </w:rPr>
        <w:t>LIFE</w:t>
      </w:r>
      <w:r>
        <w:t xml:space="preserve"> vai Eiropas Ekonomikas zonas finansēšanas shēmas.</w:t>
      </w:r>
    </w:p>
    <w:p w14:paraId="6FC8798C" w14:textId="77777777" w:rsidR="00292E4D" w:rsidRDefault="00531465">
      <w:pPr>
        <w:spacing w:before="240"/>
        <w:rPr>
          <w:rStyle w:val="rynqvb"/>
        </w:rPr>
      </w:pPr>
      <w:r>
        <w:rPr>
          <w:rStyle w:val="rynqvb"/>
        </w:rPr>
        <w:lastRenderedPageBreak/>
        <w:t>Ja valstu aģentūras mitina jumta organizācijas, kas aptver dažādas Eiropas un valsts programmas, aģentūrām būtu jāizmanto šī ietekme, lai veicinātu pozitīvu domino efektu.</w:t>
      </w:r>
      <w:r>
        <w:rPr>
          <w:rStyle w:val="hwtze"/>
        </w:rPr>
        <w:t xml:space="preserve"> </w:t>
      </w:r>
      <w:r>
        <w:rPr>
          <w:rStyle w:val="rynqvb"/>
        </w:rPr>
        <w:t xml:space="preserve">Tas veicinās sinerģiju starp abām minētajām programmām un citām programmām un iniciatīvām un labas prakses apmaiņu zaļās pārkārtošanās un </w:t>
      </w:r>
      <w:proofErr w:type="spellStart"/>
      <w:r>
        <w:rPr>
          <w:rStyle w:val="rynqvb"/>
        </w:rPr>
        <w:t>vidiskās</w:t>
      </w:r>
      <w:proofErr w:type="spellEnd"/>
      <w:r>
        <w:rPr>
          <w:rStyle w:val="rynqvb"/>
        </w:rPr>
        <w:t xml:space="preserve"> ilgtspējas jomā.</w:t>
      </w:r>
    </w:p>
    <w:p w14:paraId="78EBD22A" w14:textId="77777777" w:rsidR="00292E4D" w:rsidRDefault="00292E4D">
      <w:pPr>
        <w:spacing w:before="240"/>
        <w:rPr>
          <w:rStyle w:val="rynqvb"/>
        </w:rPr>
      </w:pPr>
    </w:p>
    <w:p w14:paraId="09EA7B17" w14:textId="77777777" w:rsidR="00292E4D" w:rsidRDefault="00292E4D">
      <w:pPr>
        <w:spacing w:before="240"/>
        <w:rPr>
          <w:rStyle w:val="rynqvb"/>
        </w:rPr>
      </w:pPr>
    </w:p>
    <w:p w14:paraId="0380CF24" w14:textId="77777777" w:rsidR="00292E4D" w:rsidRDefault="00531465">
      <w:pPr>
        <w:pStyle w:val="Heading1"/>
        <w:spacing w:before="240"/>
      </w:pPr>
      <w:bookmarkStart w:id="92" w:name="_Toc183591710"/>
      <w:bookmarkStart w:id="93" w:name="_Toc182861953"/>
      <w:bookmarkStart w:id="94" w:name="_Toc188971349"/>
      <w:r>
        <w:t xml:space="preserve">7. Saikne ar citām </w:t>
      </w:r>
      <w:proofErr w:type="spellStart"/>
      <w:r>
        <w:rPr>
          <w:i/>
        </w:rPr>
        <w:t>Erasmus</w:t>
      </w:r>
      <w:proofErr w:type="spellEnd"/>
      <w:r>
        <w:rPr>
          <w:i/>
        </w:rPr>
        <w:t>+</w:t>
      </w:r>
      <w:r>
        <w:t xml:space="preserve"> un Eiropas Solidaritātes korpusa horizontālajām prioritātēm</w:t>
      </w:r>
      <w:bookmarkEnd w:id="92"/>
      <w:bookmarkEnd w:id="93"/>
      <w:bookmarkEnd w:id="94"/>
      <w:r>
        <w:t> </w:t>
      </w:r>
    </w:p>
    <w:p w14:paraId="7F974AE0" w14:textId="77777777" w:rsidR="00292E4D" w:rsidRDefault="00292E4D">
      <w:pPr>
        <w:spacing w:before="240"/>
        <w:rPr>
          <w:rStyle w:val="eop"/>
          <w:rFonts w:cs="Calibri Light"/>
          <w:color w:val="D13438"/>
          <w:sz w:val="32"/>
          <w:szCs w:val="32"/>
          <w:shd w:val="clear" w:color="auto" w:fill="FFFFFF"/>
        </w:rPr>
      </w:pPr>
    </w:p>
    <w:p w14:paraId="6A20796B" w14:textId="77777777" w:rsidR="00292E4D" w:rsidRDefault="00531465">
      <w:pPr>
        <w:tabs>
          <w:tab w:val="left" w:pos="1518"/>
        </w:tabs>
        <w:spacing w:before="240"/>
        <w:rPr>
          <w:rFonts w:eastAsiaTheme="minorEastAsia"/>
        </w:rPr>
      </w:pPr>
      <w:r>
        <w:t>Programmas “</w:t>
      </w:r>
      <w:proofErr w:type="spellStart"/>
      <w:r>
        <w:rPr>
          <w:i/>
        </w:rPr>
        <w:t>Erasmus</w:t>
      </w:r>
      <w:proofErr w:type="spellEnd"/>
      <w:r>
        <w:rPr>
          <w:i/>
        </w:rPr>
        <w:t>+</w:t>
      </w:r>
      <w:r>
        <w:t>” un “Eiropas Solidaritātes korpuss” ietver šādas četras horizontālās prioritātes:  iekļaušana un daudzveidība, digitālā pārveide, vide un cīņa pret klimata pārmaiņām, kā arī līdzdalība demokrātiskajā dzīvē un pilsoniskā līdzdalība.</w:t>
      </w:r>
    </w:p>
    <w:p w14:paraId="7ADEFC6C" w14:textId="77777777" w:rsidR="00292E4D" w:rsidRDefault="00531465">
      <w:pPr>
        <w:tabs>
          <w:tab w:val="left" w:pos="1518"/>
        </w:tabs>
        <w:spacing w:before="240"/>
      </w:pPr>
      <w:r>
        <w:t xml:space="preserve">Lai risinātu </w:t>
      </w:r>
      <w:proofErr w:type="spellStart"/>
      <w:r>
        <w:t>vidiskās</w:t>
      </w:r>
      <w:proofErr w:type="spellEnd"/>
      <w:r>
        <w:t xml:space="preserve"> problēmas, piemēram, klimata pārmaiņas, ir vajadzīga noturība un pielāgošanās. Integrējot </w:t>
      </w:r>
      <w:proofErr w:type="spellStart"/>
      <w:r>
        <w:t>vidiskos</w:t>
      </w:r>
      <w:proofErr w:type="spellEnd"/>
      <w:r>
        <w:t xml:space="preserve"> apsvērumus un iekļaušanas aspektus projektos, mērķis ir veicināt sociālo iekļaušanu un taisnīgumu, lai veidotu taisnīgāku un ilgtspējīgāku pasauli pašreizējām un nākamajām paaudzēm. Kopumā iekļaušanas prioritāte un zaļā prioritāte ir būtiskas, lai veicinātu taisnīgumu vides jomā, mazinātu atšķirības un veidotu noturīgas un ilgtspējīgas kopienas, kas sniedz labumu visiem sabiedrības locekļiem. </w:t>
      </w:r>
    </w:p>
    <w:p w14:paraId="5786B36B" w14:textId="77777777" w:rsidR="00292E4D" w:rsidRDefault="00531465">
      <w:pPr>
        <w:tabs>
          <w:tab w:val="left" w:pos="1518"/>
        </w:tabs>
        <w:spacing w:before="240"/>
      </w:pPr>
      <w:r>
        <w:t>Pilsoniskās līdzdalības prioritātes un zaļās prioritātes integrēšana projektos var palīdzēt vietēja un/vai valsts mēroga dalībniekiem veidot izpratni par viņu mijiedarbību ar planētu un kolektīvas rīcības nozīmi.</w:t>
      </w:r>
    </w:p>
    <w:p w14:paraId="659DF732" w14:textId="77777777" w:rsidR="00292E4D" w:rsidRDefault="00531465">
      <w:pPr>
        <w:tabs>
          <w:tab w:val="left" w:pos="1518"/>
        </w:tabs>
        <w:spacing w:before="240"/>
      </w:pPr>
      <w:r>
        <w:t xml:space="preserve">Izmantojot virtuālo mobilitāti, piemēram, pirms fiziskās mobilitātes īstenošanas digitāli veicot sagatavošanās vizītes, arī </w:t>
      </w:r>
      <w:proofErr w:type="spellStart"/>
      <w:r>
        <w:t>pirmsmobilitātes</w:t>
      </w:r>
      <w:proofErr w:type="spellEnd"/>
      <w:r>
        <w:t xml:space="preserve"> tiešsaistes kursus, organizējot virtuālas sanāksmes un izmantojot digitālus sadarbības rīkus, var ievērojami samazināt projektu radīto kopējo oglekļa pēdu. </w:t>
      </w:r>
    </w:p>
    <w:p w14:paraId="78212582" w14:textId="77777777" w:rsidR="00292E4D" w:rsidRDefault="00531465">
      <w:pPr>
        <w:tabs>
          <w:tab w:val="left" w:pos="1518"/>
        </w:tabs>
        <w:spacing w:before="240"/>
        <w:rPr>
          <w:rFonts w:eastAsiaTheme="minorEastAsia"/>
        </w:rPr>
      </w:pPr>
      <w:r>
        <w:t xml:space="preserve">Programmas zaļā prioritāte var būt nozīmīga, lai veicinātu izpratni par klimata pārmaiņām, attīstītu vajadzīgās zināšanas, prasmes un attieksmi, kas ļauj labāk rūpēties par mūsu planētu Zemi, nodrošinātu, ka mācīšana un mācīšanās sekmē ilgtspēju, it īpaši izstrādājot izglītības un apmācības saturu un formātus, un mudinātu padarīt projektus </w:t>
      </w:r>
      <w:proofErr w:type="spellStart"/>
      <w:r>
        <w:t>vidiski</w:t>
      </w:r>
      <w:proofErr w:type="spellEnd"/>
      <w:r>
        <w:t xml:space="preserve"> ilgtspējīgākus ar digitālo līdzekļu palīdzību.</w:t>
      </w:r>
    </w:p>
    <w:p w14:paraId="2AA8DF18" w14:textId="77777777" w:rsidR="00292E4D" w:rsidRDefault="00531465">
      <w:pPr>
        <w:spacing w:before="240"/>
        <w:rPr>
          <w:rFonts w:eastAsiaTheme="minorEastAsia"/>
        </w:rPr>
      </w:pPr>
      <w:r>
        <w:t xml:space="preserve">Tai būtu jāiesaista iedzīvotāji </w:t>
      </w:r>
      <w:proofErr w:type="spellStart"/>
      <w:r>
        <w:t>klimatrīcībā</w:t>
      </w:r>
      <w:proofErr w:type="spellEnd"/>
      <w:r>
        <w:t xml:space="preserve"> un jāpalīdz sasniegt mērķi līdz 2050. gadam kļūt par pirmo </w:t>
      </w:r>
      <w:proofErr w:type="spellStart"/>
      <w:r>
        <w:t>oglekļneitrālo</w:t>
      </w:r>
      <w:proofErr w:type="spellEnd"/>
      <w:r>
        <w:t xml:space="preserve"> kontinentu.</w:t>
      </w:r>
      <w:bookmarkStart w:id="95" w:name="_Toc159791317"/>
      <w:bookmarkStart w:id="96" w:name="_Toc159791199"/>
      <w:bookmarkStart w:id="97" w:name="_Toc159791146"/>
      <w:bookmarkStart w:id="98" w:name="_Toc159791059"/>
      <w:bookmarkStart w:id="99" w:name="_Toc159791016"/>
      <w:bookmarkStart w:id="100" w:name="_Toc159790990"/>
      <w:bookmarkStart w:id="101" w:name="_Toc159754805"/>
      <w:bookmarkStart w:id="102" w:name="_Toc159754689"/>
      <w:bookmarkStart w:id="103" w:name="_Toc159754653"/>
      <w:bookmarkEnd w:id="95"/>
      <w:bookmarkEnd w:id="96"/>
      <w:bookmarkEnd w:id="97"/>
      <w:bookmarkEnd w:id="98"/>
      <w:bookmarkEnd w:id="99"/>
      <w:bookmarkEnd w:id="100"/>
      <w:bookmarkEnd w:id="101"/>
      <w:bookmarkEnd w:id="102"/>
      <w:bookmarkEnd w:id="103"/>
    </w:p>
    <w:p w14:paraId="2B8360BB" w14:textId="77777777" w:rsidR="00292E4D" w:rsidRDefault="00531465">
      <w:pPr>
        <w:pStyle w:val="Heading1"/>
        <w:spacing w:before="240"/>
      </w:pPr>
      <w:bookmarkStart w:id="104" w:name="_Toc183591711"/>
      <w:bookmarkStart w:id="105" w:name="_Toc182861954"/>
      <w:bookmarkStart w:id="106" w:name="_Toc161221686"/>
      <w:bookmarkStart w:id="107" w:name="_Toc188971350"/>
      <w:r>
        <w:t>8. Kur smelties iedvesmu no veiksmīgas pieredzes un labas prakses</w:t>
      </w:r>
      <w:bookmarkEnd w:id="104"/>
      <w:bookmarkEnd w:id="105"/>
      <w:bookmarkEnd w:id="106"/>
      <w:bookmarkEnd w:id="107"/>
    </w:p>
    <w:p w14:paraId="6A22A492" w14:textId="77777777" w:rsidR="00292E4D" w:rsidRDefault="00292E4D">
      <w:pPr>
        <w:spacing w:before="240"/>
        <w:rPr>
          <w:rFonts w:eastAsiaTheme="minorEastAsia"/>
        </w:rPr>
      </w:pPr>
    </w:p>
    <w:p w14:paraId="4E106F8C" w14:textId="77777777" w:rsidR="00292E4D" w:rsidRDefault="00531465">
      <w:pPr>
        <w:spacing w:before="240"/>
        <w:rPr>
          <w:rFonts w:eastAsiaTheme="minorEastAsia"/>
        </w:rPr>
      </w:pPr>
      <w:r>
        <w:t>Piekļuvi zaļās pārkārtošanās un ilgtspējas praksei, materiāliem un dokumentācijai nodrošina šādi resursi:</w:t>
      </w:r>
    </w:p>
    <w:p w14:paraId="67942706" w14:textId="77777777" w:rsidR="00292E4D" w:rsidRDefault="00531465">
      <w:pPr>
        <w:pStyle w:val="ListParagraph"/>
        <w:numPr>
          <w:ilvl w:val="0"/>
          <w:numId w:val="13"/>
        </w:numPr>
        <w:tabs>
          <w:tab w:val="left" w:pos="1518"/>
        </w:tabs>
        <w:spacing w:before="240" w:after="160" w:line="254" w:lineRule="auto"/>
        <w:contextualSpacing/>
      </w:pPr>
      <w:proofErr w:type="spellStart"/>
      <w:r>
        <w:rPr>
          <w:i/>
        </w:rPr>
        <w:lastRenderedPageBreak/>
        <w:t>Erasmus</w:t>
      </w:r>
      <w:proofErr w:type="spellEnd"/>
      <w:r>
        <w:rPr>
          <w:i/>
        </w:rPr>
        <w:t>+</w:t>
      </w:r>
      <w:r>
        <w:t xml:space="preserve"> projektu rezultātu platforma</w:t>
      </w:r>
      <w:r>
        <w:rPr>
          <w:rStyle w:val="FootnoteReference"/>
        </w:rPr>
        <w:footnoteReference w:id="15"/>
      </w:r>
      <w:r>
        <w:t xml:space="preserve"> – piekļuve visiem finansētajiem </w:t>
      </w:r>
      <w:proofErr w:type="spellStart"/>
      <w:r>
        <w:rPr>
          <w:i/>
        </w:rPr>
        <w:t>Erasmus</w:t>
      </w:r>
      <w:proofErr w:type="spellEnd"/>
      <w:r>
        <w:rPr>
          <w:i/>
        </w:rPr>
        <w:t>+</w:t>
      </w:r>
      <w:r>
        <w:t xml:space="preserve"> projektiem, kurus var meklēt pēc temata, gada, valsts utt.;</w:t>
      </w:r>
    </w:p>
    <w:p w14:paraId="39A9F0DD" w14:textId="77777777" w:rsidR="00292E4D" w:rsidRDefault="00531465">
      <w:pPr>
        <w:pStyle w:val="ListParagraph"/>
        <w:numPr>
          <w:ilvl w:val="0"/>
          <w:numId w:val="13"/>
        </w:numPr>
        <w:tabs>
          <w:tab w:val="left" w:pos="1518"/>
        </w:tabs>
        <w:spacing w:before="240" w:after="160" w:line="254" w:lineRule="auto"/>
        <w:contextualSpacing/>
      </w:pPr>
      <w:r>
        <w:t>Eiropas Solidaritātes korpusa projektu rezultātu datubāze – piekļuve visiem finansētajiem Eiropas Solidaritātes korpusa projektiem;</w:t>
      </w:r>
    </w:p>
    <w:p w14:paraId="478A2667" w14:textId="77777777" w:rsidR="00292E4D" w:rsidRDefault="00531465">
      <w:pPr>
        <w:pStyle w:val="ListParagraph"/>
        <w:numPr>
          <w:ilvl w:val="0"/>
          <w:numId w:val="13"/>
        </w:numPr>
        <w:tabs>
          <w:tab w:val="left" w:pos="1518"/>
        </w:tabs>
        <w:spacing w:before="240" w:after="160" w:line="254" w:lineRule="auto"/>
        <w:contextualSpacing/>
      </w:pPr>
      <w:r>
        <w:rPr>
          <w:i/>
        </w:rPr>
        <w:t>SALTO</w:t>
      </w:r>
      <w:r>
        <w:t xml:space="preserve"> zaļās pārkārtošanās un </w:t>
      </w:r>
      <w:proofErr w:type="spellStart"/>
      <w:r>
        <w:t>vidiskās</w:t>
      </w:r>
      <w:proofErr w:type="spellEnd"/>
      <w:r>
        <w:t xml:space="preserve"> ilgtspējas jomā – apmācība, publikācijas vai resursi.</w:t>
      </w:r>
    </w:p>
    <w:p w14:paraId="19F00846" w14:textId="77777777" w:rsidR="00292E4D" w:rsidRDefault="00531465">
      <w:pPr>
        <w:tabs>
          <w:tab w:val="left" w:pos="1518"/>
        </w:tabs>
        <w:spacing w:before="240"/>
      </w:pPr>
      <w:r>
        <w:t xml:space="preserve">Arī praktiķu, izglītojamo un ieinteresēto personu kopienas stiprina zaļās pārkārtošanās un ilgtspējas prioritāti. Šīs kopienas var vākt un kopīgot resursus un praksi platformās un tīklos, kā to vispārējā līmenī dara </w:t>
      </w:r>
      <w:proofErr w:type="spellStart"/>
      <w:r>
        <w:t>Klimatizglītības</w:t>
      </w:r>
      <w:proofErr w:type="spellEnd"/>
      <w:r>
        <w:t xml:space="preserve"> koalīcija</w:t>
      </w:r>
      <w:r>
        <w:rPr>
          <w:rStyle w:val="FootnoteReference"/>
        </w:rPr>
        <w:footnoteReference w:id="16"/>
      </w:r>
      <w:r>
        <w:t>.</w:t>
      </w:r>
    </w:p>
    <w:p w14:paraId="287A2A84" w14:textId="77777777" w:rsidR="00292E4D" w:rsidRDefault="00531465">
      <w:pPr>
        <w:tabs>
          <w:tab w:val="left" w:pos="1518"/>
        </w:tabs>
        <w:spacing w:before="240"/>
      </w:pPr>
      <w:r>
        <w:t xml:space="preserve">Tādas tīkla komandas kā </w:t>
      </w:r>
      <w:proofErr w:type="spellStart"/>
      <w:r>
        <w:rPr>
          <w:i/>
        </w:rPr>
        <w:t>Europass</w:t>
      </w:r>
      <w:proofErr w:type="spellEnd"/>
      <w:r>
        <w:t xml:space="preserve">, </w:t>
      </w:r>
      <w:proofErr w:type="spellStart"/>
      <w:r>
        <w:rPr>
          <w:i/>
        </w:rPr>
        <w:t>Euroguidance</w:t>
      </w:r>
      <w:proofErr w:type="spellEnd"/>
      <w:r>
        <w:t xml:space="preserve">, </w:t>
      </w:r>
      <w:r>
        <w:rPr>
          <w:i/>
        </w:rPr>
        <w:t>Eurodesk</w:t>
      </w:r>
      <w:r>
        <w:t xml:space="preserve">, Eiropas programma pieaugušajiem, kas mācās, un profesionālās apmācības eksperti arī rīko </w:t>
      </w:r>
      <w:proofErr w:type="spellStart"/>
      <w:r>
        <w:t>tīmekļseminārus</w:t>
      </w:r>
      <w:proofErr w:type="spellEnd"/>
      <w:r>
        <w:t xml:space="preserve"> un konferences par zaļo pārkārtošanos, kas palīdz </w:t>
      </w:r>
      <w:proofErr w:type="spellStart"/>
      <w:r>
        <w:rPr>
          <w:i/>
        </w:rPr>
        <w:t>Erasmus</w:t>
      </w:r>
      <w:proofErr w:type="spellEnd"/>
      <w:r>
        <w:rPr>
          <w:i/>
        </w:rPr>
        <w:t>+</w:t>
      </w:r>
      <w:r>
        <w:t xml:space="preserve"> valstu aģentūrām saprast, kā šī prioritāte tiek īstenota katrā izglītības nozares daļā.</w:t>
      </w:r>
    </w:p>
    <w:p w14:paraId="71BDCF8F" w14:textId="77777777" w:rsidR="00292E4D" w:rsidRDefault="00531465">
      <w:pPr>
        <w:tabs>
          <w:tab w:val="left" w:pos="1518"/>
        </w:tabs>
        <w:spacing w:before="240"/>
      </w:pPr>
      <w:r>
        <w:t xml:space="preserve">Politikas līmenī </w:t>
      </w:r>
      <w:proofErr w:type="spellStart"/>
      <w:r>
        <w:rPr>
          <w:i/>
        </w:rPr>
        <w:t>Eurydice</w:t>
      </w:r>
      <w:proofErr w:type="spellEnd"/>
      <w:r>
        <w:t xml:space="preserve"> tīkls gatavo daudz informācijas, salīdzinošus tematiskos ziņojumus un pētījumus par konkrētiem tematiem. Ziņojums “Sasniegumu un motivācijas palielināšana matemātikas un dabaszinātņu apguvē skolās”</w:t>
      </w:r>
      <w:r>
        <w:rPr>
          <w:rStyle w:val="FootnoteReference"/>
        </w:rPr>
        <w:footnoteReference w:id="17"/>
      </w:r>
      <w:r>
        <w:t xml:space="preserve"> parādīja, kā </w:t>
      </w:r>
      <w:proofErr w:type="spellStart"/>
      <w:r>
        <w:t>vidiskā</w:t>
      </w:r>
      <w:proofErr w:type="spellEnd"/>
      <w:r>
        <w:t xml:space="preserve"> ilgtspēja tiek ņemta vērā skolu mācību programmās dabaszinātņu priekšmetos. </w:t>
      </w:r>
      <w:proofErr w:type="spellStart"/>
      <w:r>
        <w:rPr>
          <w:i/>
        </w:rPr>
        <w:t>Eurydice</w:t>
      </w:r>
      <w:proofErr w:type="spellEnd"/>
      <w:r>
        <w:t xml:space="preserve"> valstu izglītības sistēmu aprakstos ir iekļauta arī informācija par mācīšanos par </w:t>
      </w:r>
      <w:proofErr w:type="spellStart"/>
      <w:r>
        <w:t>vidisko</w:t>
      </w:r>
      <w:proofErr w:type="spellEnd"/>
      <w:r>
        <w:t xml:space="preserve"> ilgtspēju. Izmantojot </w:t>
      </w:r>
      <w:proofErr w:type="spellStart"/>
      <w:r>
        <w:rPr>
          <w:i/>
        </w:rPr>
        <w:t>Eurydice</w:t>
      </w:r>
      <w:proofErr w:type="spellEnd"/>
      <w:r>
        <w:t xml:space="preserve"> ziņojumus, </w:t>
      </w:r>
      <w:proofErr w:type="spellStart"/>
      <w:r>
        <w:rPr>
          <w:i/>
        </w:rPr>
        <w:t>Erasmus</w:t>
      </w:r>
      <w:proofErr w:type="spellEnd"/>
      <w:r>
        <w:rPr>
          <w:i/>
        </w:rPr>
        <w:t>+</w:t>
      </w:r>
      <w:r>
        <w:t xml:space="preserve"> projektus, kas saistīti ar zaļo pārkārtošanos, var popularizēt </w:t>
      </w:r>
      <w:proofErr w:type="spellStart"/>
      <w:r>
        <w:rPr>
          <w:i/>
        </w:rPr>
        <w:t>Eurydice</w:t>
      </w:r>
      <w:proofErr w:type="spellEnd"/>
      <w:r>
        <w:t xml:space="preserve"> sociālo mediju kanālos.</w:t>
      </w:r>
    </w:p>
    <w:p w14:paraId="19D09757" w14:textId="77777777" w:rsidR="00292E4D" w:rsidRDefault="00531465">
      <w:pPr>
        <w:tabs>
          <w:tab w:val="left" w:pos="1518"/>
        </w:tabs>
        <w:spacing w:before="240"/>
      </w:pPr>
      <w:r>
        <w:t xml:space="preserve">Īpaši tiek atbalstītas aktivitātes, kas sekmē citas esošas ES iniciatīvas </w:t>
      </w:r>
      <w:proofErr w:type="spellStart"/>
      <w:r>
        <w:t>vidiskās</w:t>
      </w:r>
      <w:proofErr w:type="spellEnd"/>
      <w:r>
        <w:t xml:space="preserve"> ilgtspējas jomā, piemēram, Jauno Eiropas “</w:t>
      </w:r>
      <w:proofErr w:type="spellStart"/>
      <w:r>
        <w:t>Bauhaus</w:t>
      </w:r>
      <w:proofErr w:type="spellEnd"/>
      <w:r>
        <w:t>”. Šīs iniciatīvas palīdz veicināt izpratni visu programmu “</w:t>
      </w:r>
      <w:proofErr w:type="spellStart"/>
      <w:r>
        <w:rPr>
          <w:i/>
        </w:rPr>
        <w:t>Erasmus</w:t>
      </w:r>
      <w:proofErr w:type="spellEnd"/>
      <w:r>
        <w:rPr>
          <w:i/>
        </w:rPr>
        <w:t>+</w:t>
      </w:r>
      <w:r>
        <w:t xml:space="preserve">” un “Eiropas Solidaritātes korpuss” labuma guvēju vidū. </w:t>
      </w:r>
    </w:p>
    <w:p w14:paraId="724A97C7" w14:textId="77777777" w:rsidR="00292E4D" w:rsidRDefault="00292E4D">
      <w:pPr>
        <w:tabs>
          <w:tab w:val="left" w:pos="1518"/>
        </w:tabs>
        <w:spacing w:before="240"/>
      </w:pPr>
    </w:p>
    <w:p w14:paraId="32ADAFD2" w14:textId="77777777" w:rsidR="00292E4D" w:rsidRDefault="00292E4D">
      <w:pPr>
        <w:tabs>
          <w:tab w:val="left" w:pos="1518"/>
        </w:tabs>
        <w:spacing w:before="240"/>
      </w:pPr>
    </w:p>
    <w:p w14:paraId="4C3ECEF3" w14:textId="77777777" w:rsidR="00292E4D" w:rsidRDefault="00292E4D">
      <w:pPr>
        <w:tabs>
          <w:tab w:val="left" w:pos="1518"/>
        </w:tabs>
        <w:spacing w:before="240"/>
      </w:pPr>
    </w:p>
    <w:p w14:paraId="20961AF1" w14:textId="77777777" w:rsidR="00292E4D" w:rsidRDefault="00292E4D">
      <w:pPr>
        <w:tabs>
          <w:tab w:val="left" w:pos="1518"/>
        </w:tabs>
        <w:spacing w:before="240"/>
      </w:pPr>
    </w:p>
    <w:p w14:paraId="39946126" w14:textId="77777777" w:rsidR="00292E4D" w:rsidRDefault="00531465">
      <w:pPr>
        <w:pStyle w:val="Heading1"/>
        <w:spacing w:before="240"/>
      </w:pPr>
      <w:bookmarkStart w:id="108" w:name="_Toc183591712"/>
      <w:bookmarkStart w:id="109" w:name="_Toc182861955"/>
      <w:bookmarkStart w:id="110" w:name="_Toc161221688"/>
      <w:bookmarkStart w:id="111" w:name="_Toc188971351"/>
      <w:r>
        <w:t>9. Resursi</w:t>
      </w:r>
      <w:bookmarkEnd w:id="108"/>
      <w:bookmarkEnd w:id="109"/>
      <w:bookmarkEnd w:id="110"/>
      <w:bookmarkEnd w:id="111"/>
    </w:p>
    <w:p w14:paraId="0C5FC13B" w14:textId="77777777" w:rsidR="00292E4D" w:rsidRDefault="00292E4D">
      <w:pPr>
        <w:pStyle w:val="ListParagraph"/>
        <w:numPr>
          <w:ilvl w:val="0"/>
          <w:numId w:val="0"/>
        </w:numPr>
        <w:tabs>
          <w:tab w:val="left" w:pos="1518"/>
        </w:tabs>
        <w:spacing w:before="240"/>
        <w:ind w:left="1068"/>
      </w:pPr>
    </w:p>
    <w:p w14:paraId="5084A06A" w14:textId="77777777" w:rsidR="00292E4D" w:rsidRDefault="00531465">
      <w:pPr>
        <w:pStyle w:val="ListParagraph"/>
        <w:numPr>
          <w:ilvl w:val="0"/>
          <w:numId w:val="16"/>
        </w:numPr>
        <w:tabs>
          <w:tab w:val="left" w:pos="1518"/>
        </w:tabs>
        <w:spacing w:before="240" w:after="160" w:line="254" w:lineRule="auto"/>
        <w:contextualSpacing/>
        <w:jc w:val="left"/>
      </w:pPr>
      <w:r>
        <w:t xml:space="preserve">Programmas </w:t>
      </w:r>
      <w:hyperlink r:id="rId20">
        <w:r>
          <w:rPr>
            <w:rStyle w:val="Hyperlink"/>
          </w:rPr>
          <w:t>“</w:t>
        </w:r>
        <w:proofErr w:type="spellStart"/>
        <w:r>
          <w:rPr>
            <w:rStyle w:val="Hyperlink"/>
            <w:i/>
          </w:rPr>
          <w:t>Erasmus</w:t>
        </w:r>
        <w:proofErr w:type="spellEnd"/>
        <w:r>
          <w:rPr>
            <w:rStyle w:val="Hyperlink"/>
            <w:i/>
          </w:rPr>
          <w:t>+</w:t>
        </w:r>
        <w:r>
          <w:rPr>
            <w:rStyle w:val="Hyperlink"/>
          </w:rPr>
          <w:t>”</w:t>
        </w:r>
        <w:r>
          <w:rPr>
            <w:rStyle w:val="FootnoteReference"/>
          </w:rPr>
          <w:footnoteReference w:id="18"/>
        </w:r>
      </w:hyperlink>
      <w:r>
        <w:t xml:space="preserve"> un </w:t>
      </w:r>
      <w:hyperlink r:id="rId21">
        <w:r>
          <w:rPr>
            <w:rStyle w:val="Hyperlink"/>
          </w:rPr>
          <w:t>“Eiropas Solidaritātes korpuss”</w:t>
        </w:r>
        <w:r>
          <w:rPr>
            <w:rStyle w:val="FootnoteReference"/>
          </w:rPr>
          <w:footnoteReference w:id="19"/>
        </w:r>
      </w:hyperlink>
    </w:p>
    <w:p w14:paraId="0B0AF441" w14:textId="77777777" w:rsidR="00292E4D" w:rsidRDefault="003C6E83">
      <w:pPr>
        <w:pStyle w:val="ListParagraph"/>
        <w:numPr>
          <w:ilvl w:val="0"/>
          <w:numId w:val="12"/>
        </w:numPr>
        <w:tabs>
          <w:tab w:val="left" w:pos="1518"/>
        </w:tabs>
        <w:spacing w:before="240" w:after="160" w:line="254" w:lineRule="auto"/>
        <w:contextualSpacing/>
        <w:jc w:val="left"/>
      </w:pPr>
      <w:hyperlink r:id="rId22">
        <w:r w:rsidR="00531465">
          <w:rPr>
            <w:rStyle w:val="Hyperlink"/>
          </w:rPr>
          <w:t>Eiropas izglītības telpa</w:t>
        </w:r>
        <w:r w:rsidR="00531465">
          <w:rPr>
            <w:rStyle w:val="FootnoteReference"/>
          </w:rPr>
          <w:footnoteReference w:id="20"/>
        </w:r>
      </w:hyperlink>
    </w:p>
    <w:p w14:paraId="3E490AC0" w14:textId="77777777" w:rsidR="00292E4D" w:rsidRDefault="003C6E83">
      <w:pPr>
        <w:pStyle w:val="ListParagraph"/>
        <w:numPr>
          <w:ilvl w:val="0"/>
          <w:numId w:val="12"/>
        </w:numPr>
        <w:tabs>
          <w:tab w:val="left" w:pos="1518"/>
        </w:tabs>
        <w:spacing w:before="240" w:after="160" w:line="254" w:lineRule="auto"/>
        <w:contextualSpacing/>
        <w:jc w:val="left"/>
      </w:pPr>
      <w:hyperlink r:id="rId23">
        <w:r w:rsidR="00531465">
          <w:rPr>
            <w:rStyle w:val="Hyperlink"/>
          </w:rPr>
          <w:t>Eiropas zaļais kurss</w:t>
        </w:r>
        <w:r w:rsidR="00531465">
          <w:rPr>
            <w:rStyle w:val="FootnoteReference"/>
            <w:color w:val="0000FF" w:themeColor="hyperlink"/>
            <w:u w:val="single"/>
          </w:rPr>
          <w:footnoteReference w:id="21"/>
        </w:r>
      </w:hyperlink>
    </w:p>
    <w:p w14:paraId="132E36E1" w14:textId="77777777" w:rsidR="00292E4D" w:rsidRDefault="003C6E83">
      <w:pPr>
        <w:pStyle w:val="ListParagraph"/>
        <w:numPr>
          <w:ilvl w:val="0"/>
          <w:numId w:val="12"/>
        </w:numPr>
        <w:tabs>
          <w:tab w:val="left" w:pos="1518"/>
        </w:tabs>
        <w:spacing w:before="240" w:after="160" w:line="254" w:lineRule="auto"/>
        <w:contextualSpacing/>
        <w:jc w:val="left"/>
        <w:rPr>
          <w:rStyle w:val="Hyperlink"/>
          <w:rFonts w:cs="Calibri"/>
        </w:rPr>
      </w:pPr>
      <w:hyperlink r:id="rId24">
        <w:r w:rsidR="00531465">
          <w:rPr>
            <w:rStyle w:val="Hyperlink"/>
            <w:color w:val="CC3595"/>
            <w:u w:val="single"/>
          </w:rPr>
          <w:t>Zaļā kursa industriālais plāns neto nulles emisiju laikmetam</w:t>
        </w:r>
        <w:r w:rsidR="00531465">
          <w:rPr>
            <w:rStyle w:val="FootnoteReference"/>
          </w:rPr>
          <w:footnoteReference w:id="22"/>
        </w:r>
      </w:hyperlink>
    </w:p>
    <w:p w14:paraId="6EFC0205" w14:textId="77777777" w:rsidR="00292E4D" w:rsidRDefault="003C6E83">
      <w:pPr>
        <w:pStyle w:val="ListParagraph"/>
        <w:numPr>
          <w:ilvl w:val="0"/>
          <w:numId w:val="12"/>
        </w:numPr>
        <w:tabs>
          <w:tab w:val="left" w:pos="1518"/>
        </w:tabs>
        <w:spacing w:before="240" w:after="160" w:line="254" w:lineRule="auto"/>
        <w:contextualSpacing/>
        <w:jc w:val="left"/>
        <w:rPr>
          <w:rStyle w:val="Hyperlink"/>
          <w:color w:val="auto"/>
        </w:rPr>
      </w:pPr>
      <w:hyperlink r:id="rId25">
        <w:r w:rsidR="00531465">
          <w:rPr>
            <w:rStyle w:val="Hyperlink"/>
          </w:rPr>
          <w:t xml:space="preserve">2030. gada klimata </w:t>
        </w:r>
        <w:proofErr w:type="spellStart"/>
        <w:r w:rsidR="00531465">
          <w:rPr>
            <w:rStyle w:val="Hyperlink"/>
          </w:rPr>
          <w:t>mērķrādītāja</w:t>
        </w:r>
        <w:proofErr w:type="spellEnd"/>
        <w:r w:rsidR="00531465">
          <w:rPr>
            <w:rStyle w:val="Hyperlink"/>
          </w:rPr>
          <w:t xml:space="preserve"> plāns</w:t>
        </w:r>
      </w:hyperlink>
    </w:p>
    <w:p w14:paraId="54E66111" w14:textId="77777777" w:rsidR="00292E4D" w:rsidRDefault="003C6E83">
      <w:pPr>
        <w:pStyle w:val="ListParagraph"/>
        <w:numPr>
          <w:ilvl w:val="0"/>
          <w:numId w:val="12"/>
        </w:numPr>
        <w:tabs>
          <w:tab w:val="left" w:pos="1518"/>
        </w:tabs>
        <w:spacing w:before="240" w:after="160" w:line="254" w:lineRule="auto"/>
        <w:contextualSpacing/>
        <w:jc w:val="left"/>
      </w:pPr>
      <w:hyperlink r:id="rId26">
        <w:r w:rsidR="00531465">
          <w:rPr>
            <w:rStyle w:val="Hyperlink"/>
          </w:rPr>
          <w:t>Eiropas jaunatnes stratēģija 2019.–2027. gadam</w:t>
        </w:r>
      </w:hyperlink>
    </w:p>
    <w:p w14:paraId="2526AEB5" w14:textId="77777777" w:rsidR="00292E4D" w:rsidRDefault="003C6E83">
      <w:pPr>
        <w:pStyle w:val="ListParagraph"/>
        <w:numPr>
          <w:ilvl w:val="0"/>
          <w:numId w:val="12"/>
        </w:numPr>
        <w:tabs>
          <w:tab w:val="left" w:pos="1518"/>
        </w:tabs>
        <w:spacing w:before="240" w:after="160" w:line="254" w:lineRule="auto"/>
        <w:contextualSpacing/>
        <w:jc w:val="left"/>
        <w:rPr>
          <w:rStyle w:val="Hyperlink"/>
        </w:rPr>
      </w:pPr>
      <w:hyperlink r:id="rId27">
        <w:r w:rsidR="00531465">
          <w:rPr>
            <w:rStyle w:val="Hyperlink"/>
          </w:rPr>
          <w:t>Eiropas programma darbam ar jaunatni</w:t>
        </w:r>
      </w:hyperlink>
    </w:p>
    <w:p w14:paraId="58090DF3" w14:textId="77777777" w:rsidR="00292E4D" w:rsidRDefault="003C6E83">
      <w:pPr>
        <w:pStyle w:val="ListParagraph"/>
        <w:numPr>
          <w:ilvl w:val="0"/>
          <w:numId w:val="12"/>
        </w:numPr>
        <w:tabs>
          <w:tab w:val="left" w:pos="1518"/>
        </w:tabs>
        <w:spacing w:before="240" w:after="160" w:line="254" w:lineRule="auto"/>
        <w:contextualSpacing/>
        <w:jc w:val="left"/>
      </w:pPr>
      <w:hyperlink r:id="rId28">
        <w:r w:rsidR="00531465">
          <w:rPr>
            <w:rStyle w:val="Hyperlink"/>
          </w:rPr>
          <w:t>Jaunā Eiropas Inovācijas programma</w:t>
        </w:r>
      </w:hyperlink>
    </w:p>
    <w:p w14:paraId="6E6905F5" w14:textId="77777777" w:rsidR="00292E4D" w:rsidRDefault="003C6E83">
      <w:pPr>
        <w:pStyle w:val="ListParagraph"/>
        <w:numPr>
          <w:ilvl w:val="0"/>
          <w:numId w:val="12"/>
        </w:numPr>
        <w:tabs>
          <w:tab w:val="left" w:pos="1518"/>
        </w:tabs>
        <w:spacing w:before="240" w:after="160" w:line="254" w:lineRule="auto"/>
        <w:contextualSpacing/>
        <w:jc w:val="left"/>
      </w:pPr>
      <w:hyperlink r:id="rId29">
        <w:proofErr w:type="spellStart"/>
        <w:r w:rsidR="00531465">
          <w:rPr>
            <w:rStyle w:val="Hyperlink"/>
            <w:i/>
          </w:rPr>
          <w:t>Next</w:t>
        </w:r>
        <w:proofErr w:type="spellEnd"/>
        <w:r w:rsidR="00531465">
          <w:rPr>
            <w:rStyle w:val="Hyperlink"/>
            <w:i/>
          </w:rPr>
          <w:t xml:space="preserve"> </w:t>
        </w:r>
        <w:proofErr w:type="spellStart"/>
        <w:r w:rsidR="00531465">
          <w:rPr>
            <w:rStyle w:val="Hyperlink"/>
            <w:i/>
          </w:rPr>
          <w:t>Generation</w:t>
        </w:r>
        <w:proofErr w:type="spellEnd"/>
        <w:r w:rsidR="00531465">
          <w:rPr>
            <w:rStyle w:val="Hyperlink"/>
            <w:i/>
          </w:rPr>
          <w:t xml:space="preserve"> EU</w:t>
        </w:r>
        <w:r w:rsidR="00531465">
          <w:rPr>
            <w:rStyle w:val="Hyperlink"/>
          </w:rPr>
          <w:t> – padarīsim to zaļu</w:t>
        </w:r>
      </w:hyperlink>
    </w:p>
    <w:p w14:paraId="4E166A4F" w14:textId="77777777" w:rsidR="00292E4D" w:rsidRDefault="003C6E83">
      <w:pPr>
        <w:pStyle w:val="ListParagraph"/>
        <w:numPr>
          <w:ilvl w:val="0"/>
          <w:numId w:val="12"/>
        </w:numPr>
        <w:tabs>
          <w:tab w:val="left" w:pos="1518"/>
        </w:tabs>
        <w:spacing w:before="240" w:after="160" w:line="254" w:lineRule="auto"/>
        <w:contextualSpacing/>
        <w:jc w:val="left"/>
        <w:rPr>
          <w:rStyle w:val="Hyperlink"/>
          <w:color w:val="auto"/>
        </w:rPr>
      </w:pPr>
      <w:hyperlink r:id="rId30">
        <w:r w:rsidR="00531465">
          <w:rPr>
            <w:rStyle w:val="Hyperlink"/>
          </w:rPr>
          <w:t>Stratēģija “No lauka līdz galdam”</w:t>
        </w:r>
      </w:hyperlink>
    </w:p>
    <w:p w14:paraId="4CF93E87" w14:textId="77777777" w:rsidR="00292E4D" w:rsidRDefault="003C6E83">
      <w:pPr>
        <w:pStyle w:val="ListParagraph"/>
        <w:numPr>
          <w:ilvl w:val="0"/>
          <w:numId w:val="12"/>
        </w:numPr>
        <w:tabs>
          <w:tab w:val="left" w:pos="1518"/>
        </w:tabs>
        <w:spacing w:before="240" w:after="160" w:line="254" w:lineRule="auto"/>
        <w:contextualSpacing/>
        <w:jc w:val="left"/>
      </w:pPr>
      <w:hyperlink r:id="rId31">
        <w:proofErr w:type="spellStart"/>
        <w:r w:rsidR="00531465">
          <w:rPr>
            <w:rStyle w:val="Hyperlink"/>
            <w:i/>
          </w:rPr>
          <w:t>GreenComp</w:t>
        </w:r>
        <w:proofErr w:type="spellEnd"/>
        <w:r w:rsidR="00531465">
          <w:rPr>
            <w:rStyle w:val="Hyperlink"/>
          </w:rPr>
          <w:t>:</w:t>
        </w:r>
      </w:hyperlink>
      <w:hyperlink r:id="rId32">
        <w:r w:rsidR="00531465">
          <w:rPr>
            <w:rStyle w:val="Hyperlink"/>
          </w:rPr>
          <w:t xml:space="preserve"> Eiropas ilgtspējas kompetenču sistēma, Eiropas Komisija (europa.eu)</w:t>
        </w:r>
        <w:r w:rsidR="00531465">
          <w:rPr>
            <w:rStyle w:val="FootnoteReference"/>
          </w:rPr>
          <w:footnoteReference w:id="23"/>
        </w:r>
      </w:hyperlink>
    </w:p>
    <w:p w14:paraId="10E0951E" w14:textId="77777777" w:rsidR="00292E4D" w:rsidRDefault="003C6E83">
      <w:pPr>
        <w:pStyle w:val="ListParagraph"/>
        <w:numPr>
          <w:ilvl w:val="0"/>
          <w:numId w:val="12"/>
        </w:numPr>
        <w:tabs>
          <w:tab w:val="left" w:pos="1518"/>
        </w:tabs>
        <w:spacing w:before="240" w:after="160" w:line="254" w:lineRule="auto"/>
        <w:contextualSpacing/>
        <w:jc w:val="left"/>
      </w:pPr>
      <w:hyperlink r:id="rId33">
        <w:r w:rsidR="00531465">
          <w:rPr>
            <w:u w:val="single"/>
          </w:rPr>
          <w:t>Eiropas universitāšu stratēģija</w:t>
        </w:r>
        <w:r w:rsidR="00531465">
          <w:rPr>
            <w:rStyle w:val="FootnoteReference"/>
            <w:u w:val="single"/>
          </w:rPr>
          <w:footnoteReference w:id="24"/>
        </w:r>
      </w:hyperlink>
    </w:p>
    <w:p w14:paraId="12C54BBC" w14:textId="77777777" w:rsidR="00292E4D" w:rsidRDefault="003C6E83">
      <w:pPr>
        <w:pStyle w:val="ListParagraph"/>
        <w:numPr>
          <w:ilvl w:val="0"/>
          <w:numId w:val="12"/>
        </w:numPr>
        <w:tabs>
          <w:tab w:val="left" w:pos="1518"/>
        </w:tabs>
        <w:spacing w:before="240" w:after="160" w:line="254" w:lineRule="auto"/>
        <w:contextualSpacing/>
        <w:jc w:val="left"/>
      </w:pPr>
      <w:hyperlink r:id="rId34">
        <w:r w:rsidR="00531465">
          <w:rPr>
            <w:rStyle w:val="Hyperlink"/>
          </w:rPr>
          <w:t>Digitālās izglītības rīcības plāns (2021–2027) |</w:t>
        </w:r>
      </w:hyperlink>
      <w:hyperlink r:id="rId35">
        <w:r w:rsidR="00531465">
          <w:rPr>
            <w:rStyle w:val="Hyperlink"/>
          </w:rPr>
          <w:t>Eiropas izglītības telpa (europa.eu)</w:t>
        </w:r>
        <w:r w:rsidR="00531465">
          <w:rPr>
            <w:rStyle w:val="FootnoteReference"/>
          </w:rPr>
          <w:footnoteReference w:id="25"/>
        </w:r>
      </w:hyperlink>
    </w:p>
    <w:p w14:paraId="35F728BD" w14:textId="77777777" w:rsidR="00292E4D" w:rsidRDefault="003C6E83">
      <w:pPr>
        <w:pStyle w:val="ListParagraph"/>
        <w:numPr>
          <w:ilvl w:val="0"/>
          <w:numId w:val="12"/>
        </w:numPr>
        <w:tabs>
          <w:tab w:val="left" w:pos="1518"/>
        </w:tabs>
        <w:spacing w:before="240" w:after="160" w:line="254" w:lineRule="auto"/>
        <w:contextualSpacing/>
        <w:jc w:val="left"/>
      </w:pPr>
      <w:hyperlink r:id="rId36">
        <w:proofErr w:type="spellStart"/>
        <w:r w:rsidR="00531465">
          <w:rPr>
            <w:rStyle w:val="Hyperlink"/>
          </w:rPr>
          <w:t>Biodaudzveidības</w:t>
        </w:r>
        <w:proofErr w:type="spellEnd"/>
        <w:r w:rsidR="00531465">
          <w:rPr>
            <w:rStyle w:val="Hyperlink"/>
          </w:rPr>
          <w:t xml:space="preserve"> stratēģija 2030. gadam, Eiropas Komisija (europa.eu)</w:t>
        </w:r>
        <w:r w:rsidR="00531465">
          <w:rPr>
            <w:rStyle w:val="FootnoteReference"/>
          </w:rPr>
          <w:footnoteReference w:id="26"/>
        </w:r>
      </w:hyperlink>
    </w:p>
    <w:p w14:paraId="65E2B266" w14:textId="77777777" w:rsidR="00292E4D" w:rsidRDefault="003C6E83">
      <w:pPr>
        <w:pStyle w:val="ListParagraph"/>
        <w:numPr>
          <w:ilvl w:val="0"/>
          <w:numId w:val="12"/>
        </w:numPr>
        <w:tabs>
          <w:tab w:val="left" w:pos="1518"/>
        </w:tabs>
        <w:spacing w:before="240" w:after="160" w:line="254" w:lineRule="auto"/>
        <w:contextualSpacing/>
        <w:jc w:val="left"/>
        <w:rPr>
          <w:rStyle w:val="Hyperlink"/>
          <w:color w:val="auto"/>
        </w:rPr>
      </w:pPr>
      <w:hyperlink r:id="rId37">
        <w:r w:rsidR="00531465">
          <w:rPr>
            <w:rStyle w:val="Hyperlink"/>
          </w:rPr>
          <w:t>Padomes Ieteikums par profesionālo izglītību un apmācību ilgtspējīgai konkurētspējai, sociālajam taisnīgumam un noturībai</w:t>
        </w:r>
        <w:r w:rsidR="00531465">
          <w:rPr>
            <w:rStyle w:val="FootnoteReference"/>
          </w:rPr>
          <w:footnoteReference w:id="27"/>
        </w:r>
      </w:hyperlink>
    </w:p>
    <w:p w14:paraId="44E2E7CB" w14:textId="77777777" w:rsidR="00292E4D" w:rsidRDefault="003C6E83">
      <w:pPr>
        <w:pStyle w:val="ListParagraph"/>
        <w:numPr>
          <w:ilvl w:val="0"/>
          <w:numId w:val="12"/>
        </w:numPr>
        <w:tabs>
          <w:tab w:val="left" w:pos="1518"/>
        </w:tabs>
        <w:spacing w:before="240" w:after="160" w:line="254" w:lineRule="auto"/>
        <w:contextualSpacing/>
        <w:jc w:val="left"/>
        <w:rPr>
          <w:rStyle w:val="Hyperlink"/>
          <w:color w:val="auto"/>
        </w:rPr>
      </w:pPr>
      <w:hyperlink r:id="rId38">
        <w:r w:rsidR="00531465">
          <w:rPr>
            <w:rStyle w:val="Hyperlink"/>
          </w:rPr>
          <w:t>Jaunais Eiropas “</w:t>
        </w:r>
        <w:proofErr w:type="spellStart"/>
        <w:r w:rsidR="00531465">
          <w:rPr>
            <w:rStyle w:val="Hyperlink"/>
          </w:rPr>
          <w:t>Bauhaus</w:t>
        </w:r>
        <w:proofErr w:type="spellEnd"/>
        <w:r w:rsidR="00531465">
          <w:rPr>
            <w:rStyle w:val="Hyperlink"/>
          </w:rPr>
          <w:t>”</w:t>
        </w:r>
        <w:r w:rsidR="00531465">
          <w:rPr>
            <w:rStyle w:val="FootnoteReference"/>
            <w:color w:val="0000FF" w:themeColor="hyperlink"/>
            <w:u w:val="single"/>
          </w:rPr>
          <w:footnoteReference w:id="28"/>
        </w:r>
      </w:hyperlink>
    </w:p>
    <w:p w14:paraId="4FE3306F" w14:textId="77777777" w:rsidR="00292E4D" w:rsidRDefault="003C6E83">
      <w:pPr>
        <w:pStyle w:val="ListParagraph"/>
        <w:numPr>
          <w:ilvl w:val="0"/>
          <w:numId w:val="12"/>
        </w:numPr>
        <w:tabs>
          <w:tab w:val="left" w:pos="1518"/>
        </w:tabs>
        <w:spacing w:before="240" w:after="160" w:line="254" w:lineRule="auto"/>
        <w:contextualSpacing/>
        <w:jc w:val="left"/>
      </w:pPr>
      <w:hyperlink r:id="rId39">
        <w:r w:rsidR="00531465">
          <w:rPr>
            <w:rStyle w:val="Hyperlink"/>
          </w:rPr>
          <w:t>Eiropas Klimata akts, Eiropas Komisija</w:t>
        </w:r>
        <w:r w:rsidR="00531465">
          <w:rPr>
            <w:rStyle w:val="FootnoteReference"/>
          </w:rPr>
          <w:footnoteReference w:id="29"/>
        </w:r>
      </w:hyperlink>
    </w:p>
    <w:p w14:paraId="59C5FC6C" w14:textId="77777777" w:rsidR="00292E4D" w:rsidRDefault="003C6E83">
      <w:pPr>
        <w:pStyle w:val="ListParagraph"/>
        <w:numPr>
          <w:ilvl w:val="0"/>
          <w:numId w:val="12"/>
        </w:numPr>
        <w:tabs>
          <w:tab w:val="left" w:pos="1518"/>
        </w:tabs>
        <w:spacing w:before="240" w:after="160" w:line="254" w:lineRule="auto"/>
        <w:contextualSpacing/>
        <w:jc w:val="left"/>
      </w:pPr>
      <w:hyperlink r:id="rId40">
        <w:r w:rsidR="00531465">
          <w:rPr>
            <w:rStyle w:val="Hyperlink"/>
          </w:rPr>
          <w:t>Ilgtspējīgas attīstības programma 2030. gadam (Apvienoto Nāciju Organizācija)</w:t>
        </w:r>
        <w:r w:rsidR="00531465">
          <w:rPr>
            <w:rStyle w:val="FootnoteReference"/>
          </w:rPr>
          <w:footnoteReference w:id="30"/>
        </w:r>
      </w:hyperlink>
    </w:p>
    <w:p w14:paraId="1B719CDE" w14:textId="77777777" w:rsidR="00292E4D" w:rsidRDefault="003C6E83">
      <w:pPr>
        <w:pStyle w:val="ListParagraph"/>
        <w:numPr>
          <w:ilvl w:val="0"/>
          <w:numId w:val="12"/>
        </w:numPr>
        <w:tabs>
          <w:tab w:val="left" w:pos="1518"/>
        </w:tabs>
        <w:spacing w:before="240" w:after="160" w:line="254" w:lineRule="auto"/>
        <w:contextualSpacing/>
        <w:jc w:val="left"/>
        <w:rPr>
          <w:rStyle w:val="Hyperlink"/>
          <w:color w:val="auto"/>
        </w:rPr>
      </w:pPr>
      <w:hyperlink r:id="rId41">
        <w:r w:rsidR="00531465">
          <w:rPr>
            <w:rStyle w:val="Hyperlink"/>
            <w:i/>
          </w:rPr>
          <w:t>EMAS</w:t>
        </w:r>
        <w:r w:rsidR="00531465">
          <w:rPr>
            <w:rStyle w:val="Hyperlink"/>
          </w:rPr>
          <w:t xml:space="preserve"> (vides vadības un audita sistēma)</w:t>
        </w:r>
        <w:r w:rsidR="00531465">
          <w:rPr>
            <w:rStyle w:val="FootnoteReference"/>
          </w:rPr>
          <w:footnoteReference w:id="31"/>
        </w:r>
      </w:hyperlink>
    </w:p>
    <w:p w14:paraId="709BBE1F" w14:textId="77777777" w:rsidR="00292E4D" w:rsidRDefault="003C6E83">
      <w:pPr>
        <w:pStyle w:val="ListParagraph"/>
        <w:numPr>
          <w:ilvl w:val="0"/>
          <w:numId w:val="12"/>
        </w:numPr>
        <w:tabs>
          <w:tab w:val="left" w:pos="1518"/>
        </w:tabs>
        <w:spacing w:before="240" w:after="160" w:line="254" w:lineRule="auto"/>
        <w:contextualSpacing/>
        <w:jc w:val="left"/>
      </w:pPr>
      <w:hyperlink r:id="rId42">
        <w:r w:rsidR="00531465">
          <w:rPr>
            <w:rStyle w:val="Hyperlink"/>
            <w:i/>
          </w:rPr>
          <w:t xml:space="preserve">Salto Green </w:t>
        </w:r>
        <w:proofErr w:type="spellStart"/>
        <w:r w:rsidR="00531465">
          <w:rPr>
            <w:rStyle w:val="Hyperlink"/>
            <w:i/>
          </w:rPr>
          <w:t>Sharepoint</w:t>
        </w:r>
        <w:proofErr w:type="spellEnd"/>
      </w:hyperlink>
      <w:r w:rsidR="00531465">
        <w:t xml:space="preserve"> </w:t>
      </w:r>
    </w:p>
    <w:p w14:paraId="21D9A46C" w14:textId="77777777" w:rsidR="00292E4D" w:rsidRDefault="003C6E83">
      <w:pPr>
        <w:pStyle w:val="ListParagraph"/>
        <w:numPr>
          <w:ilvl w:val="0"/>
          <w:numId w:val="12"/>
        </w:numPr>
        <w:tabs>
          <w:tab w:val="left" w:pos="1518"/>
        </w:tabs>
        <w:spacing w:before="240" w:after="160" w:line="254" w:lineRule="auto"/>
        <w:contextualSpacing/>
        <w:jc w:val="left"/>
        <w:sectPr w:rsidR="00292E4D">
          <w:headerReference w:type="even" r:id="rId43"/>
          <w:headerReference w:type="default" r:id="rId44"/>
          <w:footerReference w:type="even" r:id="rId45"/>
          <w:footerReference w:type="default" r:id="rId46"/>
          <w:headerReference w:type="first" r:id="rId47"/>
          <w:footerReference w:type="first" r:id="rId48"/>
          <w:pgSz w:w="11906" w:h="16838"/>
          <w:pgMar w:top="1985" w:right="1418" w:bottom="1418" w:left="1701" w:header="720" w:footer="720" w:gutter="0"/>
          <w:cols w:space="720"/>
          <w:formProt w:val="0"/>
          <w:docGrid w:linePitch="272" w:charSpace="8192"/>
        </w:sectPr>
      </w:pPr>
      <w:hyperlink r:id="rId49">
        <w:r w:rsidR="00531465">
          <w:rPr>
            <w:rStyle w:val="Hyperlink"/>
            <w:i/>
          </w:rPr>
          <w:t>Eurodesk</w:t>
        </w:r>
        <w:r w:rsidR="00531465">
          <w:rPr>
            <w:rStyle w:val="FootnoteReference"/>
          </w:rPr>
          <w:footnoteReference w:id="32"/>
        </w:r>
      </w:hyperlink>
    </w:p>
    <w:p w14:paraId="35859223" w14:textId="77777777" w:rsidR="00292E4D" w:rsidRDefault="00292E4D">
      <w:pPr>
        <w:spacing w:before="240"/>
        <w:ind w:right="28"/>
        <w:rPr>
          <w:sz w:val="18"/>
        </w:rPr>
      </w:pPr>
    </w:p>
    <w:p w14:paraId="60440674" w14:textId="77777777" w:rsidR="00292E4D" w:rsidRDefault="00292E4D">
      <w:pPr>
        <w:spacing w:before="240"/>
        <w:ind w:right="28"/>
        <w:rPr>
          <w:sz w:val="18"/>
        </w:rPr>
      </w:pPr>
    </w:p>
    <w:p w14:paraId="2CB883C2" w14:textId="77777777" w:rsidR="00292E4D" w:rsidRDefault="00292E4D">
      <w:pPr>
        <w:spacing w:before="240"/>
        <w:ind w:right="28"/>
        <w:rPr>
          <w:sz w:val="18"/>
        </w:rPr>
      </w:pPr>
    </w:p>
    <w:p w14:paraId="3DA3675E" w14:textId="77777777" w:rsidR="00292E4D" w:rsidRDefault="00292E4D">
      <w:pPr>
        <w:tabs>
          <w:tab w:val="left" w:pos="8840"/>
        </w:tabs>
        <w:spacing w:before="240"/>
        <w:ind w:right="28"/>
        <w:rPr>
          <w:sz w:val="18"/>
        </w:rPr>
      </w:pPr>
    </w:p>
    <w:p w14:paraId="40C15C56" w14:textId="77777777" w:rsidR="00292E4D" w:rsidRDefault="00531465">
      <w:pPr>
        <w:tabs>
          <w:tab w:val="left" w:pos="7920"/>
        </w:tabs>
        <w:spacing w:before="240"/>
        <w:ind w:right="28"/>
        <w:rPr>
          <w:sz w:val="18"/>
        </w:rPr>
      </w:pPr>
      <w:r>
        <w:rPr>
          <w:noProof/>
          <w:sz w:val="18"/>
        </w:rPr>
        <w:drawing>
          <wp:anchor distT="0" distB="0" distL="0" distR="0" simplePos="0" relativeHeight="6" behindDoc="1" locked="0" layoutInCell="0" allowOverlap="1" wp14:anchorId="74C018BA" wp14:editId="08818592">
            <wp:simplePos x="0" y="0"/>
            <wp:positionH relativeFrom="page">
              <wp:posOffset>0</wp:posOffset>
            </wp:positionH>
            <wp:positionV relativeFrom="page">
              <wp:posOffset>1360170</wp:posOffset>
            </wp:positionV>
            <wp:extent cx="5819775" cy="7825105"/>
            <wp:effectExtent l="0" t="0" r="0" b="0"/>
            <wp:wrapNone/>
            <wp:docPr id="10" name="Picture 62" descr="U:\C3\DESIGN\_new guidelines EC\EC Word template-EAC\work2014\links\GRIFFE-BACKCOV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2" descr="U:\C3\DESIGN\_new guidelines EC\EC Word template-EAC\work2014\links\GRIFFE-BACKCOVER.wmf"/>
                    <pic:cNvPicPr>
                      <a:picLocks noChangeAspect="1" noChangeArrowheads="1"/>
                    </pic:cNvPicPr>
                  </pic:nvPicPr>
                  <pic:blipFill>
                    <a:blip r:embed="rId50"/>
                    <a:stretch>
                      <a:fillRect/>
                    </a:stretch>
                  </pic:blipFill>
                  <pic:spPr bwMode="auto">
                    <a:xfrm>
                      <a:off x="0" y="0"/>
                      <a:ext cx="5819775" cy="7825105"/>
                    </a:xfrm>
                    <a:prstGeom prst="rect">
                      <a:avLst/>
                    </a:prstGeom>
                    <a:noFill/>
                  </pic:spPr>
                </pic:pic>
              </a:graphicData>
            </a:graphic>
          </wp:anchor>
        </w:drawing>
      </w:r>
    </w:p>
    <w:p w14:paraId="55002B41" w14:textId="77777777" w:rsidR="00292E4D" w:rsidRDefault="00531465">
      <w:pPr>
        <w:widowControl w:val="0"/>
        <w:tabs>
          <w:tab w:val="left" w:pos="142"/>
          <w:tab w:val="left" w:pos="10065"/>
        </w:tabs>
        <w:spacing w:before="240" w:after="60"/>
        <w:ind w:right="640"/>
        <w:rPr>
          <w:sz w:val="16"/>
        </w:rPr>
      </w:pPr>
      <w:r>
        <w:rPr>
          <w:sz w:val="16"/>
        </w:rPr>
        <w:t xml:space="preserve"> </w:t>
      </w:r>
    </w:p>
    <w:sectPr w:rsidR="00292E4D">
      <w:headerReference w:type="even" r:id="rId51"/>
      <w:headerReference w:type="default" r:id="rId52"/>
      <w:footerReference w:type="even" r:id="rId53"/>
      <w:footerReference w:type="default" r:id="rId54"/>
      <w:headerReference w:type="first" r:id="rId55"/>
      <w:footerReference w:type="first" r:id="rId56"/>
      <w:pgSz w:w="11906" w:h="16838"/>
      <w:pgMar w:top="1134" w:right="851" w:bottom="1134" w:left="1418" w:header="0" w:footer="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1901" w14:textId="77777777" w:rsidR="00531465" w:rsidRDefault="00531465">
      <w:r>
        <w:separator/>
      </w:r>
    </w:p>
  </w:endnote>
  <w:endnote w:type="continuationSeparator" w:id="0">
    <w:p w14:paraId="0DD9EBAA" w14:textId="77777777" w:rsidR="00531465" w:rsidRDefault="0053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F989" w14:textId="77777777" w:rsidR="00292E4D" w:rsidRDefault="0029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33A6" w14:textId="77777777" w:rsidR="00292E4D" w:rsidRDefault="00292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B9D7" w14:textId="77777777" w:rsidR="00292E4D" w:rsidRDefault="00292E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01CD" w14:textId="77777777" w:rsidR="00292E4D" w:rsidRDefault="00292E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E8" w14:textId="77777777" w:rsidR="00292E4D" w:rsidRDefault="00292E4D">
    <w:pPr>
      <w:pStyle w:val="Footer"/>
      <w:rPr>
        <w:rStyle w:val="PageNumber"/>
        <w:color w:val="80808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459E" w14:textId="77777777" w:rsidR="00292E4D" w:rsidRDefault="00292E4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6EEE" w14:textId="77777777" w:rsidR="00292E4D" w:rsidRDefault="00292E4D">
    <w:pPr>
      <w:pStyle w:val="Footer"/>
      <w:rPr>
        <w:lang w:val="fr-B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D83B" w14:textId="77777777" w:rsidR="00292E4D" w:rsidRDefault="00292E4D">
    <w:pPr>
      <w:pStyle w:val="Footer"/>
      <w:rPr>
        <w:rStyle w:val="PageNumber"/>
        <w:color w:val="808080"/>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5E4D" w14:textId="77777777" w:rsidR="00292E4D" w:rsidRDefault="00292E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C157" w14:textId="77777777" w:rsidR="00292E4D" w:rsidRDefault="00531465">
      <w:r>
        <w:separator/>
      </w:r>
    </w:p>
  </w:footnote>
  <w:footnote w:type="continuationSeparator" w:id="0">
    <w:p w14:paraId="7ADA30F9" w14:textId="77777777" w:rsidR="00292E4D" w:rsidRDefault="00531465">
      <w:r>
        <w:continuationSeparator/>
      </w:r>
    </w:p>
  </w:footnote>
  <w:footnote w:id="1">
    <w:p w14:paraId="4ABA0AC8" w14:textId="77777777" w:rsidR="00292E4D" w:rsidRDefault="00531465">
      <w:pPr>
        <w:pStyle w:val="FootnoteText"/>
        <w:rPr>
          <w:i/>
          <w:iCs/>
          <w:sz w:val="16"/>
          <w:szCs w:val="16"/>
        </w:rPr>
      </w:pPr>
      <w:r>
        <w:rPr>
          <w:rStyle w:val="FootnoteCharacters"/>
        </w:rPr>
        <w:footnoteRef/>
      </w:r>
      <w:r>
        <w:rPr>
          <w:i/>
          <w:sz w:val="16"/>
        </w:rPr>
        <w:t xml:space="preserve"> </w:t>
      </w:r>
      <w:hyperlink r:id="rId1">
        <w:r>
          <w:rPr>
            <w:rStyle w:val="Hyperlink"/>
            <w:i/>
            <w:sz w:val="16"/>
          </w:rPr>
          <w:t>https://www.ipcc.ch/ar6-syr/</w:t>
        </w:r>
      </w:hyperlink>
      <w:r>
        <w:t>.</w:t>
      </w:r>
    </w:p>
  </w:footnote>
  <w:footnote w:id="2">
    <w:p w14:paraId="5E3C84E7" w14:textId="77777777" w:rsidR="00292E4D" w:rsidRDefault="00531465">
      <w:pPr>
        <w:pStyle w:val="FootnoteText"/>
        <w:rPr>
          <w:i/>
          <w:iCs/>
          <w:sz w:val="16"/>
          <w:szCs w:val="16"/>
        </w:rPr>
      </w:pPr>
      <w:r>
        <w:rPr>
          <w:rStyle w:val="FootnoteCharacters"/>
        </w:rPr>
        <w:footnoteRef/>
      </w:r>
      <w:r>
        <w:rPr>
          <w:i/>
          <w:sz w:val="16"/>
        </w:rPr>
        <w:t xml:space="preserve"> </w:t>
      </w:r>
      <w:hyperlink r:id="rId2">
        <w:r>
          <w:rPr>
            <w:rStyle w:val="Hyperlink"/>
            <w:i/>
            <w:sz w:val="16"/>
          </w:rPr>
          <w:t>https://www.stockholmresilience.org/research/planetary-boundaries.html</w:t>
        </w:r>
      </w:hyperlink>
      <w:r>
        <w:t>.</w:t>
      </w:r>
    </w:p>
  </w:footnote>
  <w:footnote w:id="3">
    <w:p w14:paraId="52C3817C" w14:textId="77777777" w:rsidR="00292E4D" w:rsidRDefault="00531465">
      <w:pPr>
        <w:pStyle w:val="FootnoteText"/>
        <w:rPr>
          <w:i/>
          <w:iCs/>
          <w:sz w:val="16"/>
          <w:szCs w:val="16"/>
        </w:rPr>
      </w:pPr>
      <w:r>
        <w:rPr>
          <w:rStyle w:val="FootnoteCharacters"/>
        </w:rPr>
        <w:footnoteRef/>
      </w:r>
      <w:r>
        <w:rPr>
          <w:i/>
          <w:sz w:val="16"/>
        </w:rPr>
        <w:t xml:space="preserve"> </w:t>
      </w:r>
      <w:hyperlink r:id="rId3">
        <w:r>
          <w:rPr>
            <w:rStyle w:val="Hyperlink"/>
            <w:i/>
            <w:sz w:val="16"/>
          </w:rPr>
          <w:t>https://www.ipbes.net/global-assessment</w:t>
        </w:r>
      </w:hyperlink>
      <w:r>
        <w:t>.</w:t>
      </w:r>
    </w:p>
  </w:footnote>
  <w:footnote w:id="4">
    <w:p w14:paraId="314B5DA5" w14:textId="77777777" w:rsidR="00292E4D" w:rsidRDefault="00531465">
      <w:pPr>
        <w:pStyle w:val="FootnoteText"/>
        <w:rPr>
          <w:i/>
          <w:iCs/>
          <w:sz w:val="16"/>
          <w:szCs w:val="16"/>
        </w:rPr>
      </w:pPr>
      <w:r>
        <w:rPr>
          <w:rStyle w:val="FootnoteCharacters"/>
        </w:rPr>
        <w:footnoteRef/>
      </w:r>
      <w:r>
        <w:rPr>
          <w:i/>
          <w:sz w:val="16"/>
        </w:rPr>
        <w:t xml:space="preserve"> </w:t>
      </w:r>
      <w:hyperlink r:id="rId4">
        <w:r>
          <w:rPr>
            <w:rStyle w:val="Hyperlink"/>
            <w:i/>
            <w:sz w:val="16"/>
          </w:rPr>
          <w:t>https://unfccc.int/process-and-meetings/the-paris-agreement</w:t>
        </w:r>
      </w:hyperlink>
      <w:r>
        <w:t>.</w:t>
      </w:r>
    </w:p>
  </w:footnote>
  <w:footnote w:id="5">
    <w:p w14:paraId="3354567D" w14:textId="77777777" w:rsidR="00292E4D" w:rsidRDefault="00531465">
      <w:pPr>
        <w:pStyle w:val="FootnoteText"/>
        <w:rPr>
          <w:i/>
          <w:iCs/>
          <w:sz w:val="16"/>
          <w:szCs w:val="16"/>
        </w:rPr>
      </w:pPr>
      <w:r>
        <w:rPr>
          <w:rStyle w:val="FootnoteCharacters"/>
        </w:rPr>
        <w:footnoteRef/>
      </w:r>
      <w:r>
        <w:rPr>
          <w:i/>
          <w:sz w:val="16"/>
        </w:rPr>
        <w:t xml:space="preserve"> </w:t>
      </w:r>
      <w:hyperlink r:id="rId5">
        <w:r>
          <w:rPr>
            <w:rStyle w:val="Hyperlink"/>
            <w:i/>
            <w:sz w:val="16"/>
          </w:rPr>
          <w:t>https://commission.europa.eu/strategy-and-policy/priorities-2019-2024/european-green-deal_lv</w:t>
        </w:r>
      </w:hyperlink>
      <w:r>
        <w:t>.</w:t>
      </w:r>
    </w:p>
  </w:footnote>
  <w:footnote w:id="6">
    <w:p w14:paraId="4586C131" w14:textId="57EDB553" w:rsidR="00292E4D" w:rsidRDefault="00531465">
      <w:pPr>
        <w:pStyle w:val="FootnoteText"/>
      </w:pPr>
      <w:r>
        <w:rPr>
          <w:rStyle w:val="FootnoteCharacters"/>
        </w:rPr>
        <w:footnoteRef/>
      </w:r>
      <w:r>
        <w:rPr>
          <w:i/>
          <w:sz w:val="16"/>
        </w:rPr>
        <w:t xml:space="preserve"> </w:t>
      </w:r>
      <w:hyperlink r:id="rId6" w:history="1">
        <w:r>
          <w:rPr>
            <w:rStyle w:val="Hyperlink"/>
            <w:i/>
            <w:sz w:val="16"/>
          </w:rPr>
          <w:t>https://eur-lex.europa.eu/legal-content/LV/TXT/?uri=oj:JOC_2022_243_R_0001</w:t>
        </w:r>
      </w:hyperlink>
      <w:r>
        <w:t>.</w:t>
      </w:r>
    </w:p>
    <w:p w14:paraId="79CFC96B" w14:textId="77777777" w:rsidR="00531465" w:rsidRDefault="00531465">
      <w:pPr>
        <w:pStyle w:val="FootnoteText"/>
      </w:pPr>
    </w:p>
    <w:p w14:paraId="5DAE4F16" w14:textId="77777777" w:rsidR="00292E4D" w:rsidRDefault="00292E4D">
      <w:pPr>
        <w:pStyle w:val="FootnoteText"/>
      </w:pPr>
    </w:p>
  </w:footnote>
  <w:footnote w:id="7">
    <w:p w14:paraId="031CFA7A" w14:textId="77777777" w:rsidR="00292E4D" w:rsidRDefault="00531465">
      <w:pPr>
        <w:pStyle w:val="FootnoteText"/>
        <w:jc w:val="left"/>
        <w:rPr>
          <w:i/>
          <w:iCs/>
          <w:sz w:val="16"/>
          <w:szCs w:val="16"/>
        </w:rPr>
      </w:pPr>
      <w:r>
        <w:rPr>
          <w:rStyle w:val="FootnoteCharacters"/>
        </w:rPr>
        <w:footnoteRef/>
      </w:r>
      <w:r>
        <w:rPr>
          <w:i/>
          <w:sz w:val="16"/>
        </w:rPr>
        <w:t xml:space="preserve"> </w:t>
      </w:r>
      <w:r>
        <w:rPr>
          <w:i/>
          <w:sz w:val="16"/>
        </w:rPr>
        <w:t>Valstu aģentūras, kas īsteno programmas “</w:t>
      </w:r>
      <w:proofErr w:type="spellStart"/>
      <w:r>
        <w:rPr>
          <w:sz w:val="16"/>
        </w:rPr>
        <w:t>Erasmus</w:t>
      </w:r>
      <w:proofErr w:type="spellEnd"/>
      <w:r>
        <w:rPr>
          <w:sz w:val="16"/>
        </w:rPr>
        <w:t>+</w:t>
      </w:r>
      <w:r>
        <w:rPr>
          <w:i/>
          <w:sz w:val="16"/>
        </w:rPr>
        <w:t xml:space="preserve">” un “Eiropas Solidaritātes korpuss”: </w:t>
      </w:r>
      <w:hyperlink r:id="rId7">
        <w:r>
          <w:rPr>
            <w:rStyle w:val="Hyperlink"/>
            <w:i/>
            <w:sz w:val="16"/>
          </w:rPr>
          <w:t>https://erasmus-plus.ec.europa.eu/lv/contacts/national-agencies?facets__permanent%7Cfield_eac_topics=1964</w:t>
        </w:r>
      </w:hyperlink>
      <w:r>
        <w:t>.</w:t>
      </w:r>
    </w:p>
  </w:footnote>
  <w:footnote w:id="8">
    <w:p w14:paraId="09C1DAFD" w14:textId="77777777" w:rsidR="00292E4D" w:rsidRDefault="00531465">
      <w:pPr>
        <w:pStyle w:val="FootnoteText"/>
        <w:rPr>
          <w:i/>
          <w:iCs/>
          <w:sz w:val="16"/>
          <w:szCs w:val="16"/>
        </w:rPr>
      </w:pPr>
      <w:r>
        <w:rPr>
          <w:rStyle w:val="FootnoteCharacters"/>
        </w:rPr>
        <w:footnoteRef/>
      </w:r>
      <w:r>
        <w:rPr>
          <w:i/>
          <w:sz w:val="16"/>
        </w:rPr>
        <w:t xml:space="preserve"> </w:t>
      </w:r>
      <w:hyperlink r:id="rId8">
        <w:r>
          <w:rPr>
            <w:rStyle w:val="Hyperlink"/>
            <w:i/>
            <w:sz w:val="16"/>
          </w:rPr>
          <w:t>https://education.ec.europa.eu/focus-topics/green-education/about-green-education</w:t>
        </w:r>
      </w:hyperlink>
      <w:r>
        <w:t>.</w:t>
      </w:r>
    </w:p>
  </w:footnote>
  <w:footnote w:id="9">
    <w:p w14:paraId="6CFAC605" w14:textId="77777777" w:rsidR="00292E4D" w:rsidRDefault="00531465">
      <w:pPr>
        <w:pStyle w:val="FootnoteText"/>
        <w:rPr>
          <w:i/>
          <w:iCs/>
          <w:sz w:val="16"/>
          <w:szCs w:val="16"/>
        </w:rPr>
      </w:pPr>
      <w:r>
        <w:rPr>
          <w:rStyle w:val="FootnoteCharacters"/>
        </w:rPr>
        <w:footnoteRef/>
      </w:r>
      <w:r>
        <w:rPr>
          <w:i/>
          <w:sz w:val="16"/>
        </w:rPr>
        <w:t xml:space="preserve"> </w:t>
      </w:r>
      <w:hyperlink r:id="rId9">
        <w:r>
          <w:rPr>
            <w:rStyle w:val="Hyperlink"/>
            <w:i/>
            <w:sz w:val="16"/>
          </w:rPr>
          <w:t>https://ec.europa.eu/social/main.jsp?catId=1223&amp;langId=en</w:t>
        </w:r>
      </w:hyperlink>
      <w:r>
        <w:t>.</w:t>
      </w:r>
    </w:p>
  </w:footnote>
  <w:footnote w:id="10">
    <w:p w14:paraId="6B8BA1CB" w14:textId="77777777" w:rsidR="00292E4D" w:rsidRDefault="00531465">
      <w:pPr>
        <w:pStyle w:val="FootnoteText"/>
        <w:rPr>
          <w:i/>
          <w:iCs/>
          <w:sz w:val="16"/>
          <w:szCs w:val="16"/>
        </w:rPr>
      </w:pPr>
      <w:r>
        <w:rPr>
          <w:rStyle w:val="FootnoteCharacters"/>
        </w:rPr>
        <w:footnoteRef/>
      </w:r>
      <w:r>
        <w:rPr>
          <w:i/>
          <w:sz w:val="16"/>
        </w:rPr>
        <w:t xml:space="preserve"> </w:t>
      </w:r>
      <w:hyperlink r:id="rId10">
        <w:r>
          <w:rPr>
            <w:rStyle w:val="Hyperlink"/>
            <w:i/>
            <w:sz w:val="16"/>
          </w:rPr>
          <w:t>https://www.eumonitor.eu/9353000/1/j9vvik7m1c3gyxp/vla0ekyy79qj</w:t>
        </w:r>
      </w:hyperlink>
      <w:r>
        <w:t>.</w:t>
      </w:r>
    </w:p>
  </w:footnote>
  <w:footnote w:id="11">
    <w:p w14:paraId="66CAE0B4" w14:textId="77777777" w:rsidR="00292E4D" w:rsidRDefault="00531465">
      <w:pPr>
        <w:pStyle w:val="FootnoteText"/>
        <w:rPr>
          <w:sz w:val="16"/>
          <w:szCs w:val="16"/>
        </w:rPr>
      </w:pPr>
      <w:r>
        <w:rPr>
          <w:rStyle w:val="FootnoteCharacters"/>
        </w:rPr>
        <w:footnoteRef/>
      </w:r>
      <w:r>
        <w:rPr>
          <w:sz w:val="16"/>
        </w:rPr>
        <w:t xml:space="preserve"> </w:t>
      </w:r>
      <w:hyperlink r:id="rId11">
        <w:r>
          <w:rPr>
            <w:rStyle w:val="Hyperlink"/>
            <w:sz w:val="16"/>
          </w:rPr>
          <w:t>https://www.consilium.europa.eu/lv/press/press-releases/2021/05/08/the-porto-declaration/</w:t>
        </w:r>
      </w:hyperlink>
      <w:r>
        <w:t>.</w:t>
      </w:r>
    </w:p>
  </w:footnote>
  <w:footnote w:id="12">
    <w:p w14:paraId="101B5241" w14:textId="77777777" w:rsidR="00292E4D" w:rsidRDefault="00531465">
      <w:pPr>
        <w:pStyle w:val="FootnoteText"/>
        <w:jc w:val="left"/>
        <w:rPr>
          <w:sz w:val="16"/>
          <w:szCs w:val="16"/>
        </w:rPr>
      </w:pPr>
      <w:r>
        <w:rPr>
          <w:rStyle w:val="FootnoteCharacters"/>
        </w:rPr>
        <w:footnoteRef/>
      </w:r>
      <w:r>
        <w:rPr>
          <w:sz w:val="16"/>
        </w:rPr>
        <w:t xml:space="preserve"> </w:t>
      </w:r>
      <w:hyperlink r:id="rId12">
        <w:r>
          <w:rPr>
            <w:rStyle w:val="Hyperlink"/>
            <w:sz w:val="16"/>
          </w:rPr>
          <w:t>https://op.europa.eu/lv/publication-detail/-/publication/bc83061d-74ec-11ec-9136-01aa75ed71a1/language-lv</w:t>
        </w:r>
      </w:hyperlink>
      <w:r>
        <w:t>.</w:t>
      </w:r>
    </w:p>
  </w:footnote>
  <w:footnote w:id="13">
    <w:p w14:paraId="032F3A92" w14:textId="77777777" w:rsidR="00292E4D" w:rsidRDefault="00531465">
      <w:pPr>
        <w:pStyle w:val="FootnoteText"/>
        <w:rPr>
          <w:rStyle w:val="Hyperlink"/>
          <w:sz w:val="16"/>
          <w:szCs w:val="16"/>
        </w:rPr>
      </w:pPr>
      <w:r>
        <w:rPr>
          <w:rStyle w:val="FootnoteCharacters"/>
        </w:rPr>
        <w:footnoteRef/>
      </w:r>
      <w:r>
        <w:rPr>
          <w:sz w:val="16"/>
        </w:rPr>
        <w:t xml:space="preserve"> </w:t>
      </w:r>
      <w:hyperlink r:id="rId13">
        <w:r>
          <w:rPr>
            <w:rStyle w:val="Hyperlink"/>
            <w:sz w:val="16"/>
          </w:rPr>
          <w:t>https://europeanyouthstrategy.eu/</w:t>
        </w:r>
      </w:hyperlink>
      <w:r>
        <w:t>.</w:t>
      </w:r>
    </w:p>
    <w:p w14:paraId="45E693EF" w14:textId="77777777" w:rsidR="00292E4D" w:rsidRDefault="00292E4D">
      <w:pPr>
        <w:pStyle w:val="FootnoteText"/>
        <w:rPr>
          <w:rStyle w:val="Hyperlink"/>
          <w:lang w:val="fr-BE"/>
        </w:rPr>
      </w:pPr>
    </w:p>
    <w:p w14:paraId="39C607B3" w14:textId="77777777" w:rsidR="00292E4D" w:rsidRDefault="00292E4D">
      <w:pPr>
        <w:pStyle w:val="FootnoteText"/>
        <w:rPr>
          <w:lang w:val="fr-BE"/>
        </w:rPr>
      </w:pPr>
    </w:p>
  </w:footnote>
  <w:footnote w:id="14">
    <w:p w14:paraId="7D2240A1" w14:textId="77777777" w:rsidR="00292E4D" w:rsidRDefault="00531465">
      <w:pPr>
        <w:pStyle w:val="FootnoteText"/>
        <w:jc w:val="left"/>
        <w:rPr>
          <w:i/>
          <w:iCs/>
          <w:sz w:val="16"/>
          <w:szCs w:val="16"/>
        </w:rPr>
      </w:pPr>
      <w:r>
        <w:rPr>
          <w:rStyle w:val="FootnoteCharacters"/>
        </w:rPr>
        <w:footnoteRef/>
      </w:r>
      <w:r>
        <w:t xml:space="preserve"> </w:t>
      </w:r>
      <w:r>
        <w:rPr>
          <w:i/>
          <w:sz w:val="16"/>
        </w:rPr>
        <w:t>Programmas “</w:t>
      </w:r>
      <w:proofErr w:type="spellStart"/>
      <w:r>
        <w:rPr>
          <w:sz w:val="16"/>
        </w:rPr>
        <w:t>Erasmus</w:t>
      </w:r>
      <w:proofErr w:type="spellEnd"/>
      <w:r>
        <w:rPr>
          <w:sz w:val="16"/>
        </w:rPr>
        <w:t>+</w:t>
      </w:r>
      <w:r>
        <w:rPr>
          <w:i/>
          <w:sz w:val="16"/>
        </w:rPr>
        <w:t xml:space="preserve">” vadlīnijas: </w:t>
      </w:r>
      <w:hyperlink r:id="rId14">
        <w:r>
          <w:rPr>
            <w:rStyle w:val="Hyperlink"/>
            <w:i/>
            <w:sz w:val="16"/>
          </w:rPr>
          <w:t>https://erasmus-plus.ec.europa.eu/lv/erasmus-programme-guide</w:t>
        </w:r>
      </w:hyperlink>
      <w:r>
        <w:t>.</w:t>
      </w:r>
    </w:p>
    <w:p w14:paraId="26166231" w14:textId="77777777" w:rsidR="00292E4D" w:rsidRDefault="00531465">
      <w:pPr>
        <w:pStyle w:val="FootnoteText"/>
        <w:jc w:val="left"/>
        <w:rPr>
          <w:i/>
          <w:iCs/>
          <w:sz w:val="16"/>
          <w:szCs w:val="16"/>
        </w:rPr>
      </w:pPr>
      <w:r>
        <w:rPr>
          <w:i/>
          <w:sz w:val="16"/>
        </w:rPr>
        <w:t xml:space="preserve">Programmas “Eiropas Solidaritātes korpuss” vadlīnijas: </w:t>
      </w:r>
      <w:hyperlink r:id="rId15">
        <w:r>
          <w:rPr>
            <w:rStyle w:val="Hyperlink"/>
            <w:i/>
            <w:sz w:val="16"/>
          </w:rPr>
          <w:t>https://youth.europa.eu/solidarity/organisations/reference-documents-resources_lv</w:t>
        </w:r>
      </w:hyperlink>
      <w:r>
        <w:t>.</w:t>
      </w:r>
    </w:p>
    <w:p w14:paraId="43C1B576" w14:textId="77777777" w:rsidR="00292E4D" w:rsidRDefault="00292E4D">
      <w:pPr>
        <w:pStyle w:val="FootnoteText"/>
        <w:rPr>
          <w:lang w:val="fr-BE"/>
        </w:rPr>
      </w:pPr>
    </w:p>
  </w:footnote>
  <w:footnote w:id="15">
    <w:p w14:paraId="795B4A87" w14:textId="77777777" w:rsidR="00292E4D" w:rsidRDefault="00531465">
      <w:pPr>
        <w:pStyle w:val="FootnoteText"/>
        <w:rPr>
          <w:i/>
          <w:iCs/>
          <w:sz w:val="16"/>
          <w:szCs w:val="16"/>
        </w:rPr>
      </w:pPr>
      <w:r>
        <w:rPr>
          <w:rStyle w:val="FootnoteCharacters"/>
        </w:rPr>
        <w:footnoteRef/>
      </w:r>
      <w:r>
        <w:rPr>
          <w:i/>
          <w:sz w:val="16"/>
        </w:rPr>
        <w:t xml:space="preserve"> </w:t>
      </w:r>
      <w:hyperlink r:id="rId16">
        <w:r>
          <w:rPr>
            <w:rStyle w:val="Hyperlink"/>
            <w:i/>
            <w:sz w:val="16"/>
          </w:rPr>
          <w:t>https://erasmus-plus.ec.europa.eu/projects</w:t>
        </w:r>
      </w:hyperlink>
      <w:r>
        <w:t>.</w:t>
      </w:r>
    </w:p>
  </w:footnote>
  <w:footnote w:id="16">
    <w:p w14:paraId="3E471501" w14:textId="1EA939B7" w:rsidR="00292E4D" w:rsidRDefault="00531465">
      <w:pPr>
        <w:pStyle w:val="FootnoteText"/>
        <w:rPr>
          <w:i/>
          <w:iCs/>
          <w:sz w:val="16"/>
          <w:szCs w:val="16"/>
        </w:rPr>
      </w:pPr>
      <w:r>
        <w:rPr>
          <w:rStyle w:val="FootnoteCharacters"/>
        </w:rPr>
        <w:footnoteRef/>
      </w:r>
      <w:hyperlink r:id="rId17" w:history="1">
        <w:r>
          <w:rPr>
            <w:rStyle w:val="Hyperlink"/>
            <w:i/>
            <w:sz w:val="16"/>
          </w:rPr>
          <w:t>https://education.ec.europa.eu/news/increasing-achievement-and-motivation-in-mathematics-and-science-learning-in-schools</w:t>
        </w:r>
      </w:hyperlink>
      <w:r>
        <w:t>.</w:t>
      </w:r>
    </w:p>
  </w:footnote>
  <w:footnote w:id="17">
    <w:p w14:paraId="47FD99DC" w14:textId="7E2EEE96" w:rsidR="00292E4D" w:rsidRDefault="00531465">
      <w:pPr>
        <w:pStyle w:val="FootnoteText"/>
      </w:pPr>
      <w:r>
        <w:rPr>
          <w:rStyle w:val="FootnoteCharacters"/>
        </w:rPr>
        <w:footnoteRef/>
      </w:r>
      <w:r>
        <w:rPr>
          <w:i/>
          <w:sz w:val="16"/>
        </w:rPr>
        <w:t xml:space="preserve"> </w:t>
      </w:r>
      <w:hyperlink r:id="rId18" w:history="1">
        <w:r>
          <w:rPr>
            <w:rStyle w:val="Hyperlink"/>
            <w:i/>
            <w:sz w:val="16"/>
          </w:rPr>
          <w:t>https://op.europa.eu/lv/publication-detail/-/publication/f3bd0532-0255-11ed-acce-01aa75ed71a1</w:t>
        </w:r>
      </w:hyperlink>
      <w:r>
        <w:t>.</w:t>
      </w:r>
    </w:p>
    <w:p w14:paraId="63DF8772" w14:textId="77777777" w:rsidR="00531465" w:rsidRPr="003C6E83" w:rsidRDefault="00531465">
      <w:pPr>
        <w:pStyle w:val="FootnoteText"/>
        <w:rPr>
          <w:i/>
          <w:iCs/>
          <w:sz w:val="16"/>
          <w:szCs w:val="16"/>
        </w:rPr>
      </w:pPr>
    </w:p>
    <w:p w14:paraId="6704663C" w14:textId="77777777" w:rsidR="00292E4D" w:rsidRPr="003C6E83" w:rsidRDefault="00292E4D">
      <w:pPr>
        <w:pStyle w:val="FootnoteText"/>
        <w:rPr>
          <w:i/>
          <w:iCs/>
          <w:sz w:val="16"/>
          <w:szCs w:val="16"/>
        </w:rPr>
      </w:pPr>
    </w:p>
  </w:footnote>
  <w:footnote w:id="18">
    <w:p w14:paraId="2ED2F96B" w14:textId="77777777" w:rsidR="00292E4D" w:rsidRDefault="00531465">
      <w:pPr>
        <w:pStyle w:val="FootnoteText"/>
        <w:rPr>
          <w:i/>
          <w:iCs/>
          <w:sz w:val="16"/>
          <w:szCs w:val="16"/>
        </w:rPr>
      </w:pPr>
      <w:r>
        <w:rPr>
          <w:rStyle w:val="FootnoteCharacters"/>
        </w:rPr>
        <w:footnoteRef/>
      </w:r>
      <w:r>
        <w:rPr>
          <w:i/>
          <w:sz w:val="16"/>
        </w:rPr>
        <w:t xml:space="preserve"> </w:t>
      </w:r>
      <w:hyperlink r:id="rId19">
        <w:r>
          <w:rPr>
            <w:rStyle w:val="Hyperlink"/>
            <w:i/>
            <w:sz w:val="16"/>
          </w:rPr>
          <w:t>https://erasmus-plus.ec.europa.eu/lv</w:t>
        </w:r>
      </w:hyperlink>
      <w:r>
        <w:t>.</w:t>
      </w:r>
    </w:p>
  </w:footnote>
  <w:footnote w:id="19">
    <w:p w14:paraId="6EB74DBE" w14:textId="77777777" w:rsidR="00292E4D" w:rsidRDefault="00531465">
      <w:pPr>
        <w:pStyle w:val="FootnoteText"/>
        <w:rPr>
          <w:i/>
          <w:iCs/>
          <w:sz w:val="16"/>
          <w:szCs w:val="16"/>
        </w:rPr>
      </w:pPr>
      <w:r>
        <w:rPr>
          <w:rStyle w:val="FootnoteCharacters"/>
        </w:rPr>
        <w:footnoteRef/>
      </w:r>
      <w:r>
        <w:rPr>
          <w:i/>
          <w:sz w:val="16"/>
        </w:rPr>
        <w:t xml:space="preserve"> </w:t>
      </w:r>
      <w:hyperlink r:id="rId20">
        <w:r>
          <w:rPr>
            <w:rStyle w:val="Hyperlink"/>
            <w:i/>
            <w:sz w:val="16"/>
          </w:rPr>
          <w:t>https://youth.europa.eu/solidarity/</w:t>
        </w:r>
      </w:hyperlink>
      <w:r>
        <w:t>.</w:t>
      </w:r>
    </w:p>
  </w:footnote>
  <w:footnote w:id="20">
    <w:p w14:paraId="092E63FE" w14:textId="77777777" w:rsidR="00292E4D" w:rsidRDefault="00531465">
      <w:pPr>
        <w:pStyle w:val="FootnoteText"/>
        <w:rPr>
          <w:i/>
          <w:iCs/>
          <w:sz w:val="16"/>
          <w:szCs w:val="16"/>
        </w:rPr>
      </w:pPr>
      <w:r>
        <w:rPr>
          <w:rStyle w:val="FootnoteCharacters"/>
        </w:rPr>
        <w:footnoteRef/>
      </w:r>
      <w:r>
        <w:rPr>
          <w:i/>
          <w:sz w:val="16"/>
        </w:rPr>
        <w:t xml:space="preserve"> </w:t>
      </w:r>
      <w:hyperlink r:id="rId21">
        <w:r>
          <w:rPr>
            <w:rStyle w:val="Hyperlink"/>
            <w:i/>
            <w:sz w:val="16"/>
          </w:rPr>
          <w:t>https://education.ec.europa.eu/lv</w:t>
        </w:r>
      </w:hyperlink>
      <w:r>
        <w:t>.</w:t>
      </w:r>
    </w:p>
  </w:footnote>
  <w:footnote w:id="21">
    <w:p w14:paraId="53BEC563" w14:textId="77777777" w:rsidR="00292E4D" w:rsidRDefault="00531465">
      <w:pPr>
        <w:pStyle w:val="FootnoteText"/>
        <w:rPr>
          <w:i/>
          <w:iCs/>
          <w:sz w:val="16"/>
          <w:szCs w:val="16"/>
        </w:rPr>
      </w:pPr>
      <w:r>
        <w:rPr>
          <w:rStyle w:val="FootnoteCharacters"/>
        </w:rPr>
        <w:footnoteRef/>
      </w:r>
      <w:r>
        <w:rPr>
          <w:i/>
          <w:sz w:val="16"/>
        </w:rPr>
        <w:t xml:space="preserve"> </w:t>
      </w:r>
      <w:hyperlink r:id="rId22">
        <w:r>
          <w:rPr>
            <w:rStyle w:val="Hyperlink"/>
            <w:i/>
            <w:sz w:val="16"/>
          </w:rPr>
          <w:t>https://commission.europa.eu/strategy-and-policy/priorities-2019-2024/european-green-deal_lv</w:t>
        </w:r>
      </w:hyperlink>
      <w:r>
        <w:t>.</w:t>
      </w:r>
    </w:p>
  </w:footnote>
  <w:footnote w:id="22">
    <w:p w14:paraId="58A7570E" w14:textId="77777777" w:rsidR="00292E4D" w:rsidRDefault="00531465">
      <w:pPr>
        <w:pStyle w:val="FootnoteText"/>
      </w:pPr>
      <w:r>
        <w:rPr>
          <w:rStyle w:val="FootnoteCharacters"/>
        </w:rPr>
        <w:footnoteRef/>
      </w:r>
      <w:r>
        <w:rPr>
          <w:i/>
          <w:sz w:val="16"/>
        </w:rPr>
        <w:t xml:space="preserve"> </w:t>
      </w:r>
      <w:hyperlink r:id="rId23">
        <w:r>
          <w:rPr>
            <w:rStyle w:val="Hyperlink"/>
            <w:i/>
            <w:sz w:val="16"/>
          </w:rPr>
          <w:t>https://ec.europa.eu/commission/presscorner/detail/en/ip_23_510</w:t>
        </w:r>
      </w:hyperlink>
      <w:r>
        <w:t>.</w:t>
      </w:r>
    </w:p>
  </w:footnote>
  <w:footnote w:id="23">
    <w:p w14:paraId="26C3AA1A" w14:textId="7CB8248B" w:rsidR="00292E4D" w:rsidRDefault="00531465">
      <w:pPr>
        <w:pStyle w:val="FootnoteText"/>
        <w:rPr>
          <w:i/>
          <w:iCs/>
          <w:sz w:val="16"/>
          <w:szCs w:val="16"/>
        </w:rPr>
      </w:pPr>
      <w:r>
        <w:rPr>
          <w:rStyle w:val="FootnoteCharacters"/>
        </w:rPr>
        <w:footnoteRef/>
      </w:r>
      <w:hyperlink r:id="rId24" w:history="1">
        <w:r>
          <w:rPr>
            <w:rStyle w:val="Hyperlink"/>
            <w:i/>
            <w:sz w:val="16"/>
          </w:rPr>
          <w:t>https://joint-research-centre.ec.europa.eu/greencomp-european-sustainability-competence-framework_en</w:t>
        </w:r>
      </w:hyperlink>
      <w:r>
        <w:t>.</w:t>
      </w:r>
    </w:p>
  </w:footnote>
  <w:footnote w:id="24">
    <w:p w14:paraId="3B615E25" w14:textId="0705461B" w:rsidR="00292E4D" w:rsidRDefault="00531465">
      <w:pPr>
        <w:pStyle w:val="FootnoteText"/>
        <w:rPr>
          <w:i/>
          <w:iCs/>
          <w:sz w:val="16"/>
          <w:szCs w:val="16"/>
        </w:rPr>
      </w:pPr>
      <w:r>
        <w:rPr>
          <w:rStyle w:val="FootnoteCharacters"/>
        </w:rPr>
        <w:footnoteRef/>
      </w:r>
      <w:hyperlink r:id="rId25" w:history="1">
        <w:r>
          <w:rPr>
            <w:rStyle w:val="Hyperlink"/>
            <w:i/>
            <w:sz w:val="16"/>
          </w:rPr>
          <w:t>https://education.ec.europa.eu/document/commission-communication-on-a-european-strategy-for-universities</w:t>
        </w:r>
      </w:hyperlink>
      <w:r>
        <w:t>.</w:t>
      </w:r>
    </w:p>
  </w:footnote>
  <w:footnote w:id="25">
    <w:p w14:paraId="21657BD9" w14:textId="77777777" w:rsidR="00292E4D" w:rsidRDefault="00531465">
      <w:pPr>
        <w:pStyle w:val="FootnoteText"/>
        <w:rPr>
          <w:i/>
          <w:iCs/>
          <w:sz w:val="16"/>
          <w:szCs w:val="16"/>
        </w:rPr>
      </w:pPr>
      <w:r>
        <w:rPr>
          <w:rStyle w:val="FootnoteCharacters"/>
        </w:rPr>
        <w:footnoteRef/>
      </w:r>
      <w:r>
        <w:rPr>
          <w:i/>
          <w:sz w:val="16"/>
        </w:rPr>
        <w:t xml:space="preserve"> </w:t>
      </w:r>
      <w:hyperlink r:id="rId26">
        <w:r>
          <w:rPr>
            <w:rStyle w:val="Hyperlink"/>
            <w:i/>
            <w:sz w:val="16"/>
          </w:rPr>
          <w:t>https://education.ec.europa.eu/lv/focus-topics/digital-education/action-plan</w:t>
        </w:r>
      </w:hyperlink>
      <w:r>
        <w:t>.</w:t>
      </w:r>
    </w:p>
  </w:footnote>
  <w:footnote w:id="26">
    <w:p w14:paraId="4D4CF578" w14:textId="77777777" w:rsidR="00292E4D" w:rsidRDefault="00531465">
      <w:pPr>
        <w:pStyle w:val="FootnoteText"/>
        <w:rPr>
          <w:i/>
          <w:iCs/>
          <w:sz w:val="16"/>
          <w:szCs w:val="16"/>
        </w:rPr>
      </w:pPr>
      <w:r>
        <w:rPr>
          <w:rStyle w:val="FootnoteCharacters"/>
        </w:rPr>
        <w:footnoteRef/>
      </w:r>
      <w:r>
        <w:rPr>
          <w:i/>
          <w:sz w:val="16"/>
        </w:rPr>
        <w:t xml:space="preserve"> </w:t>
      </w:r>
      <w:hyperlink r:id="rId27">
        <w:r>
          <w:rPr>
            <w:rStyle w:val="Hyperlink"/>
            <w:i/>
            <w:sz w:val="16"/>
          </w:rPr>
          <w:t>https://environment.ec.europa.eu/strategy/biodiversity-strategy-2030_en</w:t>
        </w:r>
      </w:hyperlink>
      <w:r>
        <w:t>.</w:t>
      </w:r>
    </w:p>
  </w:footnote>
  <w:footnote w:id="27">
    <w:p w14:paraId="1C71DAEE" w14:textId="6B80148F" w:rsidR="00292E4D" w:rsidRDefault="00531465">
      <w:pPr>
        <w:pStyle w:val="FootnoteText"/>
        <w:rPr>
          <w:i/>
          <w:iCs/>
          <w:sz w:val="16"/>
          <w:szCs w:val="16"/>
        </w:rPr>
      </w:pPr>
      <w:r>
        <w:rPr>
          <w:rStyle w:val="FootnoteCharacters"/>
        </w:rPr>
        <w:footnoteRef/>
      </w:r>
      <w:hyperlink r:id="rId28" w:history="1">
        <w:r>
          <w:rPr>
            <w:rStyle w:val="Hyperlink"/>
            <w:i/>
            <w:sz w:val="16"/>
          </w:rPr>
          <w:t>https://www.cedefop.europa.eu/en/content/council-recommendation-24-november-2020-vocational-education-and-training-vet-sustainable</w:t>
        </w:r>
      </w:hyperlink>
      <w:r>
        <w:t>.</w:t>
      </w:r>
    </w:p>
  </w:footnote>
  <w:footnote w:id="28">
    <w:p w14:paraId="56E8AA3C" w14:textId="77777777" w:rsidR="00292E4D" w:rsidRDefault="00531465">
      <w:pPr>
        <w:pStyle w:val="FootnoteText"/>
        <w:rPr>
          <w:i/>
          <w:iCs/>
          <w:sz w:val="16"/>
          <w:szCs w:val="16"/>
        </w:rPr>
      </w:pPr>
      <w:r>
        <w:rPr>
          <w:rStyle w:val="FootnoteCharacters"/>
        </w:rPr>
        <w:footnoteRef/>
      </w:r>
      <w:r>
        <w:rPr>
          <w:i/>
          <w:sz w:val="16"/>
        </w:rPr>
        <w:t xml:space="preserve"> </w:t>
      </w:r>
      <w:hyperlink r:id="rId29">
        <w:r>
          <w:rPr>
            <w:rStyle w:val="Hyperlink"/>
            <w:i/>
            <w:sz w:val="16"/>
          </w:rPr>
          <w:t>https://new-european-bauhaus.europa.eu/index_en</w:t>
        </w:r>
      </w:hyperlink>
      <w:r>
        <w:t>.</w:t>
      </w:r>
    </w:p>
  </w:footnote>
  <w:footnote w:id="29">
    <w:p w14:paraId="36D7AE78" w14:textId="77777777" w:rsidR="00292E4D" w:rsidRDefault="00531465">
      <w:pPr>
        <w:pStyle w:val="FootnoteText"/>
        <w:rPr>
          <w:i/>
          <w:iCs/>
          <w:sz w:val="16"/>
          <w:szCs w:val="16"/>
        </w:rPr>
      </w:pPr>
      <w:r>
        <w:rPr>
          <w:rStyle w:val="FootnoteCharacters"/>
        </w:rPr>
        <w:footnoteRef/>
      </w:r>
      <w:r>
        <w:rPr>
          <w:i/>
          <w:sz w:val="16"/>
        </w:rPr>
        <w:t xml:space="preserve"> </w:t>
      </w:r>
      <w:hyperlink r:id="rId30">
        <w:r>
          <w:rPr>
            <w:rStyle w:val="Hyperlink"/>
            <w:i/>
            <w:sz w:val="16"/>
          </w:rPr>
          <w:t>https://climate.ec.europa.eu/eu-action/european-climate-law_lv</w:t>
        </w:r>
      </w:hyperlink>
      <w:r>
        <w:t>.</w:t>
      </w:r>
    </w:p>
  </w:footnote>
  <w:footnote w:id="30">
    <w:p w14:paraId="0B4CEFF0" w14:textId="77777777" w:rsidR="00292E4D" w:rsidRDefault="00531465">
      <w:pPr>
        <w:pStyle w:val="FootnoteText"/>
        <w:rPr>
          <w:i/>
          <w:iCs/>
          <w:sz w:val="16"/>
          <w:szCs w:val="16"/>
        </w:rPr>
      </w:pPr>
      <w:r>
        <w:rPr>
          <w:rStyle w:val="FootnoteCharacters"/>
        </w:rPr>
        <w:footnoteRef/>
      </w:r>
      <w:r>
        <w:rPr>
          <w:i/>
          <w:sz w:val="16"/>
        </w:rPr>
        <w:t xml:space="preserve"> </w:t>
      </w:r>
      <w:hyperlink r:id="rId31">
        <w:r>
          <w:rPr>
            <w:rStyle w:val="Hyperlink"/>
            <w:i/>
            <w:sz w:val="16"/>
          </w:rPr>
          <w:t>https://sdgs.un.org/2030agenda</w:t>
        </w:r>
      </w:hyperlink>
      <w:r>
        <w:t>.</w:t>
      </w:r>
    </w:p>
  </w:footnote>
  <w:footnote w:id="31">
    <w:p w14:paraId="219D8276" w14:textId="77777777" w:rsidR="00292E4D" w:rsidRDefault="00531465">
      <w:pPr>
        <w:pStyle w:val="FootnoteText"/>
        <w:rPr>
          <w:i/>
          <w:iCs/>
          <w:sz w:val="16"/>
          <w:szCs w:val="16"/>
        </w:rPr>
      </w:pPr>
      <w:r>
        <w:rPr>
          <w:rStyle w:val="FootnoteCharacters"/>
        </w:rPr>
        <w:footnoteRef/>
      </w:r>
      <w:r>
        <w:rPr>
          <w:i/>
          <w:sz w:val="16"/>
        </w:rPr>
        <w:t xml:space="preserve"> </w:t>
      </w:r>
      <w:hyperlink r:id="rId32">
        <w:r>
          <w:rPr>
            <w:rStyle w:val="Hyperlink"/>
            <w:i/>
            <w:sz w:val="16"/>
          </w:rPr>
          <w:t>https://green-business.ec.europa.eu/eco-management-and-audit-scheme-emas_en</w:t>
        </w:r>
      </w:hyperlink>
      <w:r>
        <w:t>.</w:t>
      </w:r>
    </w:p>
  </w:footnote>
  <w:footnote w:id="32">
    <w:p w14:paraId="32A2AC27" w14:textId="77777777" w:rsidR="00292E4D" w:rsidRDefault="00531465">
      <w:pPr>
        <w:pStyle w:val="FootnoteText"/>
        <w:rPr>
          <w:i/>
          <w:iCs/>
          <w:sz w:val="16"/>
          <w:szCs w:val="16"/>
        </w:rPr>
      </w:pPr>
      <w:r>
        <w:rPr>
          <w:rStyle w:val="FootnoteCharacters"/>
        </w:rPr>
        <w:footnoteRef/>
      </w:r>
      <w:r>
        <w:rPr>
          <w:i/>
          <w:sz w:val="16"/>
        </w:rPr>
        <w:t xml:space="preserve"> </w:t>
      </w:r>
      <w:hyperlink r:id="rId33">
        <w:r>
          <w:rPr>
            <w:rStyle w:val="Hyperlink"/>
            <w:i/>
            <w:sz w:val="16"/>
          </w:rPr>
          <w:t>https://eurodesk.eu/greening-youth-information-services/</w:t>
        </w:r>
      </w:hyperlink>
      <w:r>
        <w:t>.</w:t>
      </w:r>
      <w:r>
        <w:rPr>
          <w: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1F84" w14:textId="77777777" w:rsidR="00292E4D" w:rsidRDefault="00292E4D">
    <w:pPr>
      <w:pStyle w:val="Header"/>
      <w:jc w:val="left"/>
      <w:rPr>
        <w:i w:val="0"/>
      </w:rPr>
    </w:pPr>
  </w:p>
  <w:p w14:paraId="332ED702" w14:textId="77777777" w:rsidR="00292E4D" w:rsidRDefault="00292E4D">
    <w:pPr>
      <w:pStyle w:val="Header"/>
      <w:jc w:val="left"/>
      <w:rPr>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F362" w14:textId="77777777" w:rsidR="00292E4D" w:rsidRDefault="0029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C54B" w14:textId="77777777" w:rsidR="00292E4D" w:rsidRDefault="00292E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D467" w14:textId="77777777" w:rsidR="00292E4D" w:rsidRDefault="00292E4D">
    <w:pPr>
      <w:pStyle w:val="Header"/>
      <w:jc w:val="left"/>
      <w:rPr>
        <w:i w:val="0"/>
      </w:rPr>
    </w:pPr>
  </w:p>
  <w:p w14:paraId="4D352518" w14:textId="77777777" w:rsidR="00292E4D" w:rsidRDefault="00292E4D">
    <w:pPr>
      <w:pStyle w:val="Header"/>
      <w:jc w:val="left"/>
      <w:rPr>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3A4C" w14:textId="77777777" w:rsidR="00292E4D" w:rsidRDefault="00292E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E74C" w14:textId="77777777" w:rsidR="00292E4D" w:rsidRDefault="00292E4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B480" w14:textId="77777777" w:rsidR="00292E4D" w:rsidRDefault="00292E4D">
    <w:pPr>
      <w:pStyle w:val="Header"/>
      <w:jc w:val="left"/>
      <w:rPr>
        <w:i w:val="0"/>
      </w:rPr>
    </w:pPr>
  </w:p>
  <w:p w14:paraId="55187076" w14:textId="67663CC4" w:rsidR="00292E4D" w:rsidRDefault="003C6E83">
    <w:pPr>
      <w:pStyle w:val="Header"/>
      <w:jc w:val="left"/>
      <w:rPr>
        <w:i w:val="0"/>
      </w:rPr>
    </w:pPr>
    <w:r>
      <w:pict w14:anchorId="6B1B69AD">
        <v:rect id="Rectangle 55" o:spid="_x0000_s2051" style="position:absolute;margin-left:0;margin-top:0;width:604.35pt;height:107.15pt;z-index:-503316478;visibility:visible;mso-wrap-style:square;mso-wrap-distance-left:0;mso-wrap-distance-top:0;mso-wrap-distance-right:.15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" o:allowincell="f" fillcolor="#0077c8" stroked="f" strokeweight="0">
          <w10:wrap anchorx="page"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982B" w14:textId="77777777" w:rsidR="00292E4D" w:rsidRDefault="00292E4D">
    <w:pPr>
      <w:pStyle w:val="Footer"/>
      <w:pBdr>
        <w:bottom w:val="single" w:sz="4" w:space="1" w:color="7B6F46"/>
      </w:pBdr>
      <w:tabs>
        <w:tab w:val="clear" w:pos="8306"/>
        <w:tab w:val="right" w:pos="8820"/>
      </w:tabs>
      <w:ind w:right="3027"/>
      <w:jc w:val="right"/>
      <w:rPr>
        <w:rFonts w:cs="Arial"/>
        <w:b/>
        <w:i w:val="0"/>
        <w:color w:val="auto"/>
        <w:w w:val="80"/>
        <w:szCs w:val="16"/>
      </w:rPr>
    </w:pPr>
  </w:p>
  <w:p w14:paraId="29658C74" w14:textId="77777777" w:rsidR="00292E4D" w:rsidRDefault="00292E4D">
    <w:pPr>
      <w:pStyle w:val="Footer"/>
      <w:pBdr>
        <w:bottom w:val="single" w:sz="4" w:space="1" w:color="7B6F46"/>
      </w:pBdr>
      <w:tabs>
        <w:tab w:val="clear" w:pos="8306"/>
        <w:tab w:val="right" w:pos="8820"/>
      </w:tabs>
      <w:ind w:right="3027"/>
      <w:jc w:val="right"/>
      <w:rPr>
        <w:rFonts w:cs="Arial"/>
        <w:b/>
        <w:i w:val="0"/>
        <w:color w:val="auto"/>
        <w:w w:val="80"/>
        <w:szCs w:val="16"/>
      </w:rPr>
    </w:pPr>
  </w:p>
  <w:p w14:paraId="37CA0805" w14:textId="4635120D" w:rsidR="00292E4D" w:rsidRDefault="003C6E83">
    <w:pPr>
      <w:pStyle w:val="Footer"/>
      <w:pBdr>
        <w:bottom w:val="single" w:sz="4" w:space="1" w:color="7B6F46"/>
      </w:pBdr>
      <w:tabs>
        <w:tab w:val="clear" w:pos="8306"/>
        <w:tab w:val="right" w:pos="8820"/>
      </w:tabs>
      <w:ind w:right="3027"/>
      <w:jc w:val="right"/>
      <w:rPr>
        <w:rFonts w:cs="Arial"/>
        <w:color w:val="auto"/>
        <w:szCs w:val="16"/>
      </w:rPr>
    </w:pPr>
    <w:r>
      <w:pict w14:anchorId="63764C0D">
        <v:rect id="Text Box 53" o:spid="_x0000_s2050" style="position:absolute;left:0;text-align:left;margin-left:450.3pt;margin-top:19.7pt;width:49pt;height:96.8pt;z-index:-50331647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" o:allowincell="f" filled="f" stroked="f" strokeweight="0">
          <v:textbox style="layout-flow:vertical" inset="0,0,0,0">
            <w:txbxContent>
              <w:p w14:paraId="3D628B46" w14:textId="77777777" w:rsidR="00292E4D" w:rsidRDefault="00531465">
                <w:pPr>
                  <w:pStyle w:val="FrameContents"/>
                  <w:rPr>
                    <w:color w:val="FFFFFF"/>
                    <w:sz w:val="16"/>
                  </w:rPr>
                </w:pPr>
                <w:r>
                  <w:rPr>
                    <w:color w:val="FFFFFF"/>
                    <w:sz w:val="16"/>
                  </w:rPr>
                  <w:t>[Numurs katalogā]</w:t>
                </w:r>
              </w:p>
            </w:txbxContent>
          </v:textbox>
          <w10:wrap anchorx="margin" anchory="page"/>
        </v:rect>
      </w:pict>
    </w:r>
  </w:p>
  <w:p w14:paraId="5CA28567" w14:textId="77777777" w:rsidR="00292E4D" w:rsidRDefault="00292E4D">
    <w:pPr>
      <w:pStyle w:val="Footer"/>
      <w:pBdr>
        <w:bottom w:val="single" w:sz="4" w:space="1" w:color="7B6F46"/>
      </w:pBdr>
      <w:tabs>
        <w:tab w:val="clear" w:pos="8306"/>
        <w:tab w:val="right" w:pos="8820"/>
      </w:tabs>
      <w:ind w:right="3027"/>
      <w:jc w:val="right"/>
      <w:rPr>
        <w:rFonts w:cs="Arial"/>
        <w:color w:val="auto"/>
        <w:szCs w:val="16"/>
      </w:rPr>
    </w:pPr>
  </w:p>
  <w:p w14:paraId="61E4953C" w14:textId="77777777" w:rsidR="00292E4D" w:rsidRDefault="00292E4D">
    <w:pPr>
      <w:pStyle w:val="Footer"/>
      <w:pBdr>
        <w:bottom w:val="single" w:sz="4" w:space="1" w:color="7B6F46"/>
      </w:pBdr>
      <w:tabs>
        <w:tab w:val="clear" w:pos="8306"/>
        <w:tab w:val="right" w:pos="8820"/>
      </w:tabs>
      <w:ind w:right="3027"/>
      <w:jc w:val="right"/>
      <w:rPr>
        <w:rFonts w:cs="Arial"/>
        <w:color w:val="auto"/>
        <w:szCs w:val="16"/>
      </w:rPr>
    </w:pPr>
  </w:p>
  <w:p w14:paraId="193E1051" w14:textId="77777777" w:rsidR="00292E4D" w:rsidRDefault="00292E4D">
    <w:pPr>
      <w:pStyle w:val="Footer"/>
      <w:pBdr>
        <w:bottom w:val="single" w:sz="4" w:space="1" w:color="7B6F46"/>
      </w:pBdr>
      <w:tabs>
        <w:tab w:val="clear" w:pos="8306"/>
        <w:tab w:val="right" w:pos="8820"/>
      </w:tabs>
      <w:ind w:right="3027"/>
      <w:jc w:val="right"/>
      <w:rPr>
        <w:rFonts w:cs="Arial"/>
        <w:b/>
        <w:i w:val="0"/>
        <w:color w:val="auto"/>
        <w:w w:val="80"/>
        <w:szCs w:val="16"/>
      </w:rPr>
    </w:pPr>
  </w:p>
  <w:p w14:paraId="7D04AE04" w14:textId="1798D3CE" w:rsidR="00292E4D" w:rsidRDefault="003C6E83">
    <w:pPr>
      <w:pStyle w:val="Footer"/>
      <w:pBdr>
        <w:bottom w:val="single" w:sz="4" w:space="1" w:color="7B6F46"/>
      </w:pBdr>
      <w:tabs>
        <w:tab w:val="clear" w:pos="8306"/>
        <w:tab w:val="right" w:pos="8820"/>
      </w:tabs>
      <w:ind w:right="3027"/>
      <w:jc w:val="center"/>
    </w:pPr>
    <w:r>
      <w:pict w14:anchorId="2446F63C">
        <v:line id="Line 50" o:spid="_x0000_s2049" style="position:absolute;left:0;text-align:left;z-index:-503316477;visibility:visible;mso-wrap-style:square;mso-wrap-distance-left:0;mso-wrap-distance-top:0;mso-wrap-distance-right:0;mso-wrap-distance-bottom:0;mso-position-horizontal:absolute;mso-position-horizontal-relative:text;mso-position-vertical:absolute;mso-position-vertical-relative:text"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"/>
      </w:pict>
    </w:r>
    <w:r w:rsidR="007A469D">
      <w:rPr>
        <w:noProof/>
      </w:rPr>
      <w:drawing>
        <wp:inline distT="0" distB="0" distL="0" distR="0" wp14:anchorId="70611C75" wp14:editId="588D95D6">
          <wp:extent cx="5749925" cy="7536815"/>
          <wp:effectExtent l="0" t="0" r="0" b="0"/>
          <wp:docPr id="14" name="Picture 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Corporate_Word_page"/>
                  <pic:cNvPicPr>
                    <a:picLocks noChangeAspect="1" noChangeArrowheads="1"/>
                  </pic:cNvPicPr>
                </pic:nvPicPr>
                <pic:blipFill>
                  <a:blip r:embed="rId1"/>
                  <a:stretch>
                    <a:fillRect/>
                  </a:stretch>
                </pic:blipFill>
                <pic:spPr bwMode="auto">
                  <a:xfrm>
                    <a:off x="0" y="0"/>
                    <a:ext cx="5749925" cy="7536815"/>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2B00" w14:textId="77777777" w:rsidR="00292E4D" w:rsidRDefault="00292E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AC5"/>
    <w:multiLevelType w:val="multilevel"/>
    <w:tmpl w:val="932C7BA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363CCD"/>
    <w:multiLevelType w:val="multilevel"/>
    <w:tmpl w:val="71DC5F48"/>
    <w:lvl w:ilvl="0">
      <w:start w:val="1"/>
      <w:numFmt w:val="decimal"/>
      <w:pStyle w:val="ListNumber"/>
      <w:lvlText w:val="%1."/>
      <w:lvlJc w:val="left"/>
      <w:pPr>
        <w:tabs>
          <w:tab w:val="num" w:pos="284"/>
        </w:tabs>
        <w:ind w:left="284" w:hanging="284"/>
      </w:pPr>
      <w:rPr>
        <w:rFonts w:ascii="Century Gothic" w:hAnsi="Century Gothic"/>
        <w:color w:val="333333"/>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E957A42"/>
    <w:multiLevelType w:val="multilevel"/>
    <w:tmpl w:val="1FE26B20"/>
    <w:lvl w:ilvl="0">
      <w:start w:val="1"/>
      <w:numFmt w:val="decimal"/>
      <w:pStyle w:val="ListNumber4"/>
      <w:lvlText w:val="%1."/>
      <w:lvlJc w:val="left"/>
      <w:pPr>
        <w:tabs>
          <w:tab w:val="num" w:pos="1209"/>
        </w:tabs>
        <w:ind w:left="1209" w:hanging="360"/>
      </w:pPr>
      <w:rPr>
        <w:rFonts w:ascii="Century Gothic" w:hAnsi="Century Gothic"/>
        <w:color w:val="333333"/>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CE287E"/>
    <w:multiLevelType w:val="multilevel"/>
    <w:tmpl w:val="3376A7A4"/>
    <w:lvl w:ilvl="0">
      <w:start w:val="1"/>
      <w:numFmt w:val="decimal"/>
      <w:pStyle w:val="ListNumber2"/>
      <w:lvlText w:val="%1."/>
      <w:lvlJc w:val="left"/>
      <w:pPr>
        <w:tabs>
          <w:tab w:val="num" w:pos="567"/>
        </w:tabs>
        <w:ind w:left="567"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14C7D4F"/>
    <w:multiLevelType w:val="multilevel"/>
    <w:tmpl w:val="4B7E7A68"/>
    <w:lvl w:ilvl="0">
      <w:start w:val="1"/>
      <w:numFmt w:val="decimal"/>
      <w:pStyle w:val="AnnexHeading"/>
      <w:lvlText w:val="Annex %1"/>
      <w:lvlJc w:val="left"/>
      <w:pPr>
        <w:tabs>
          <w:tab w:val="num" w:pos="1304"/>
        </w:tabs>
        <w:ind w:left="1304" w:hanging="1304"/>
      </w:pPr>
    </w:lvl>
    <w:lvl w:ilvl="1">
      <w:start w:val="1"/>
      <w:numFmt w:val="decimal"/>
      <w:pStyle w:val="AnnexH2"/>
      <w:lvlText w:val="A%1.%2"/>
      <w:lvlJc w:val="left"/>
      <w:pPr>
        <w:tabs>
          <w:tab w:val="num" w:pos="851"/>
        </w:tabs>
        <w:ind w:left="851" w:hanging="851"/>
      </w:pPr>
    </w:lvl>
    <w:lvl w:ilvl="2">
      <w:start w:val="1"/>
      <w:numFmt w:val="decimal"/>
      <w:pStyle w:val="AnnexH3"/>
      <w:lvlText w:val="A%1.%2.%3"/>
      <w:lvlJc w:val="left"/>
      <w:pPr>
        <w:tabs>
          <w:tab w:val="num" w:pos="851"/>
        </w:tabs>
        <w:ind w:left="851" w:hanging="851"/>
      </w:pPr>
    </w:lvl>
    <w:lvl w:ilvl="3">
      <w:start w:val="1"/>
      <w:numFmt w:val="decimal"/>
      <w:pStyle w:val="AnnexH4"/>
      <w:lvlText w:val="A%1.%2.%3.%4"/>
      <w:lvlJc w:val="left"/>
      <w:pPr>
        <w:tabs>
          <w:tab w:val="num" w:pos="851"/>
        </w:tabs>
        <w:ind w:left="851" w:hanging="851"/>
      </w:pPr>
    </w:lvl>
    <w:lvl w:ilvl="4">
      <w:start w:val="1"/>
      <w:numFmt w:val="decimal"/>
      <w:pStyle w:val="AnnexTable"/>
      <w:lvlText w:val="Table A%1.%5"/>
      <w:lvlJc w:val="left"/>
      <w:pPr>
        <w:tabs>
          <w:tab w:val="num" w:pos="1247"/>
        </w:tabs>
        <w:ind w:left="1247" w:hanging="1247"/>
      </w:pPr>
    </w:lvl>
    <w:lvl w:ilvl="5">
      <w:start w:val="1"/>
      <w:numFmt w:val="decimal"/>
      <w:pStyle w:val="AnnexFigure"/>
      <w:lvlText w:val="Figure A%1.%6"/>
      <w:lvlJc w:val="left"/>
      <w:pPr>
        <w:tabs>
          <w:tab w:val="num" w:pos="1247"/>
        </w:tabs>
        <w:ind w:left="1247" w:hanging="1247"/>
      </w:pPr>
    </w:lvl>
    <w:lvl w:ilvl="6">
      <w:start w:val="1"/>
      <w:numFmt w:val="none"/>
      <w:suff w:val="nothing"/>
      <w:lvlText w:val=""/>
      <w:lvlJc w:val="left"/>
      <w:pPr>
        <w:tabs>
          <w:tab w:val="num" w:pos="0"/>
        </w:tabs>
        <w:ind w:left="851" w:firstLine="0"/>
      </w:pPr>
    </w:lvl>
    <w:lvl w:ilvl="7">
      <w:start w:val="1"/>
      <w:numFmt w:val="none"/>
      <w:suff w:val="nothing"/>
      <w:lvlText w:val=""/>
      <w:lvlJc w:val="left"/>
      <w:pPr>
        <w:tabs>
          <w:tab w:val="num" w:pos="0"/>
        </w:tabs>
        <w:ind w:left="851" w:firstLine="0"/>
      </w:pPr>
    </w:lvl>
    <w:lvl w:ilvl="8">
      <w:start w:val="1"/>
      <w:numFmt w:val="none"/>
      <w:suff w:val="nothing"/>
      <w:lvlText w:val=""/>
      <w:lvlJc w:val="left"/>
      <w:pPr>
        <w:tabs>
          <w:tab w:val="num" w:pos="0"/>
        </w:tabs>
        <w:ind w:left="851" w:firstLine="0"/>
      </w:pPr>
    </w:lvl>
  </w:abstractNum>
  <w:abstractNum w:abstractNumId="5" w15:restartNumberingAfterBreak="0">
    <w:nsid w:val="31FC472E"/>
    <w:multiLevelType w:val="multilevel"/>
    <w:tmpl w:val="E64ED7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43921F9"/>
    <w:multiLevelType w:val="multilevel"/>
    <w:tmpl w:val="1AE06052"/>
    <w:lvl w:ilvl="0">
      <w:start w:val="1"/>
      <w:numFmt w:val="bullet"/>
      <w:pStyle w:val="StyleStyleBulleted10ptCustomColorRGB12311170Left"/>
      <w:lvlText w:val=""/>
      <w:lvlJc w:val="left"/>
      <w:pPr>
        <w:tabs>
          <w:tab w:val="num" w:pos="1800"/>
        </w:tabs>
        <w:ind w:left="1800" w:hanging="360"/>
      </w:pPr>
      <w:rPr>
        <w:rFonts w:ascii="Wingdings" w:hAnsi="Wingdings" w:cs="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C6B1EC9"/>
    <w:multiLevelType w:val="multilevel"/>
    <w:tmpl w:val="7C1A60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1E47974"/>
    <w:multiLevelType w:val="multilevel"/>
    <w:tmpl w:val="75F83294"/>
    <w:lvl w:ilvl="0">
      <w:start w:val="1"/>
      <w:numFmt w:val="bullet"/>
      <w:pStyle w:val="ListBullet2"/>
      <w:lvlText w:val=""/>
      <w:lvlJc w:val="left"/>
      <w:pPr>
        <w:tabs>
          <w:tab w:val="num" w:pos="227"/>
        </w:tabs>
        <w:ind w:left="227" w:hanging="227"/>
      </w:pPr>
      <w:rPr>
        <w:rFonts w:ascii="Wingdings" w:hAnsi="Wingdings" w:cs="Wingdings" w:hint="default"/>
        <w:color w:val="7B6F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92D0C10"/>
    <w:multiLevelType w:val="multilevel"/>
    <w:tmpl w:val="E5A8F334"/>
    <w:lvl w:ilvl="0">
      <w:start w:val="1"/>
      <w:numFmt w:val="decimal"/>
      <w:pStyle w:val="ListNumber5"/>
      <w:lvlText w:val="%1."/>
      <w:lvlJc w:val="left"/>
      <w:pPr>
        <w:tabs>
          <w:tab w:val="num" w:pos="1492"/>
        </w:tabs>
        <w:ind w:left="1492" w:hanging="358"/>
      </w:pPr>
      <w:rPr>
        <w:rFonts w:ascii="Century Gothic" w:hAnsi="Century Gothic"/>
        <w:color w:val="333333"/>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BDA3D5D"/>
    <w:multiLevelType w:val="multilevel"/>
    <w:tmpl w:val="A2923EF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1" w15:restartNumberingAfterBreak="0">
    <w:nsid w:val="4C650B17"/>
    <w:multiLevelType w:val="multilevel"/>
    <w:tmpl w:val="585E9F1A"/>
    <w:lvl w:ilvl="0">
      <w:start w:val="1"/>
      <w:numFmt w:val="bullet"/>
      <w:pStyle w:val="StyleListBulletListBulletJustifiedLeft"/>
      <w:lvlText w:val=""/>
      <w:lvlJc w:val="left"/>
      <w:pPr>
        <w:tabs>
          <w:tab w:val="num" w:pos="227"/>
        </w:tabs>
        <w:ind w:left="227" w:hanging="227"/>
      </w:pPr>
      <w:rPr>
        <w:rFonts w:ascii="Wingdings" w:hAnsi="Wingdings" w:cs="Wingdings" w:hint="default"/>
        <w:color w:val="7B6F4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04D6CB0"/>
    <w:multiLevelType w:val="multilevel"/>
    <w:tmpl w:val="F856BC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7D36FCA"/>
    <w:multiLevelType w:val="multilevel"/>
    <w:tmpl w:val="DCCC2042"/>
    <w:lvl w:ilvl="0">
      <w:start w:val="1"/>
      <w:numFmt w:val="bullet"/>
      <w:pStyle w:val="ListParagraph"/>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4" w15:restartNumberingAfterBreak="0">
    <w:nsid w:val="6DF64774"/>
    <w:multiLevelType w:val="multilevel"/>
    <w:tmpl w:val="BE4C13BA"/>
    <w:lvl w:ilvl="0">
      <w:start w:val="1"/>
      <w:numFmt w:val="decimal"/>
      <w:pStyle w:val="ListNumber3"/>
      <w:lvlText w:val="%1."/>
      <w:lvlJc w:val="left"/>
      <w:pPr>
        <w:tabs>
          <w:tab w:val="num" w:pos="926"/>
        </w:tabs>
        <w:ind w:left="926" w:hanging="360"/>
      </w:pPr>
      <w:rPr>
        <w:rFonts w:ascii="Century Gothic" w:hAnsi="Century Gothic"/>
        <w:color w:val="333333"/>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76040679">
    <w:abstractNumId w:val="11"/>
  </w:num>
  <w:num w:numId="2" w16cid:durableId="964039061">
    <w:abstractNumId w:val="1"/>
  </w:num>
  <w:num w:numId="3" w16cid:durableId="474883403">
    <w:abstractNumId w:val="3"/>
  </w:num>
  <w:num w:numId="4" w16cid:durableId="925115574">
    <w:abstractNumId w:val="14"/>
  </w:num>
  <w:num w:numId="5" w16cid:durableId="294873729">
    <w:abstractNumId w:val="2"/>
  </w:num>
  <w:num w:numId="6" w16cid:durableId="959454388">
    <w:abstractNumId w:val="9"/>
  </w:num>
  <w:num w:numId="7" w16cid:durableId="4211188">
    <w:abstractNumId w:val="6"/>
  </w:num>
  <w:num w:numId="8" w16cid:durableId="403069633">
    <w:abstractNumId w:val="8"/>
  </w:num>
  <w:num w:numId="9" w16cid:durableId="1712458792">
    <w:abstractNumId w:val="13"/>
  </w:num>
  <w:num w:numId="10" w16cid:durableId="1283271250">
    <w:abstractNumId w:val="4"/>
  </w:num>
  <w:num w:numId="11" w16cid:durableId="1513492111">
    <w:abstractNumId w:val="12"/>
  </w:num>
  <w:num w:numId="12" w16cid:durableId="1392920282">
    <w:abstractNumId w:val="10"/>
  </w:num>
  <w:num w:numId="13" w16cid:durableId="270549336">
    <w:abstractNumId w:val="7"/>
  </w:num>
  <w:num w:numId="14" w16cid:durableId="1083717374">
    <w:abstractNumId w:val="0"/>
  </w:num>
  <w:num w:numId="15" w16cid:durableId="313871969">
    <w:abstractNumId w:val="5"/>
  </w:num>
  <w:num w:numId="16" w16cid:durableId="85728034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292E4D"/>
    <w:rsid w:val="00292E4D"/>
    <w:rsid w:val="003C6E83"/>
    <w:rsid w:val="00531465"/>
    <w:rsid w:val="005917E3"/>
    <w:rsid w:val="007A469D"/>
    <w:rsid w:val="008015AB"/>
    <w:rsid w:val="009D2DF4"/>
    <w:rsid w:val="00B2117A"/>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7323CDA"/>
  <w15:docId w15:val="{DFBCA92E-F1B8-4135-AFA0-7ED88C53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B69"/>
    <w:pPr>
      <w:jc w:val="both"/>
    </w:pPr>
    <w:rPr>
      <w:rFonts w:ascii="Verdana" w:hAnsi="Verdana"/>
      <w:color w:val="333333"/>
      <w:szCs w:val="24"/>
      <w:lang w:eastAsia="en-GB"/>
    </w:rPr>
  </w:style>
  <w:style w:type="paragraph" w:styleId="Heading1">
    <w:name w:val="heading 1"/>
    <w:basedOn w:val="Normal"/>
    <w:next w:val="Normal"/>
    <w:link w:val="Heading1Char"/>
    <w:uiPriority w:val="9"/>
    <w:qFormat/>
    <w:rsid w:val="00B60F8E"/>
    <w:pPr>
      <w:keepNext/>
      <w:spacing w:after="60"/>
      <w:outlineLvl w:val="0"/>
    </w:pPr>
    <w:rPr>
      <w:rFonts w:cs="Arial"/>
      <w:b/>
      <w:bCs/>
      <w:color w:val="263673"/>
      <w:kern w:val="2"/>
      <w:sz w:val="28"/>
      <w:szCs w:val="32"/>
    </w:rPr>
  </w:style>
  <w:style w:type="paragraph" w:styleId="Heading2">
    <w:name w:val="heading 2"/>
    <w:basedOn w:val="Normal"/>
    <w:next w:val="BodyText"/>
    <w:link w:val="Heading2Char"/>
    <w:uiPriority w:val="9"/>
    <w:qFormat/>
    <w:rsid w:val="00C80213"/>
    <w:pPr>
      <w:keepNext/>
      <w:spacing w:before="240" w:after="60"/>
      <w:outlineLvl w:val="1"/>
    </w:pPr>
    <w:rPr>
      <w:rFonts w:cs="Arial"/>
      <w:b/>
      <w:bCs/>
      <w:iCs/>
      <w:color w:val="263673"/>
      <w:sz w:val="24"/>
      <w:szCs w:val="28"/>
    </w:rPr>
  </w:style>
  <w:style w:type="paragraph" w:styleId="Heading3">
    <w:name w:val="heading 3"/>
    <w:basedOn w:val="Normal"/>
    <w:next w:val="BodyText"/>
    <w:link w:val="Heading3Char"/>
    <w:uiPriority w:val="9"/>
    <w:qFormat/>
    <w:rsid w:val="00C80213"/>
    <w:pPr>
      <w:keepNext/>
      <w:spacing w:before="240" w:after="60"/>
      <w:outlineLvl w:val="2"/>
    </w:pPr>
    <w:rPr>
      <w:rFonts w:cs="Arial"/>
      <w:b/>
      <w:bCs/>
      <w:color w:val="263673"/>
      <w:sz w:val="22"/>
      <w:szCs w:val="26"/>
    </w:rPr>
  </w:style>
  <w:style w:type="paragraph" w:styleId="Heading4">
    <w:name w:val="heading 4"/>
    <w:basedOn w:val="Normal"/>
    <w:next w:val="Normal"/>
    <w:link w:val="Heading4Char"/>
    <w:uiPriority w:val="9"/>
    <w:unhideWhenUsed/>
    <w:qFormat/>
    <w:rsid w:val="00C85B0C"/>
    <w:pPr>
      <w:keepNext/>
      <w:keepLines/>
      <w:spacing w:before="40" w:line="259" w:lineRule="auto"/>
      <w:jc w:val="left"/>
      <w:outlineLvl w:val="3"/>
    </w:pPr>
    <w:rPr>
      <w:rFonts w:asciiTheme="majorHAnsi" w:eastAsiaTheme="majorEastAsia" w:hAnsiTheme="majorHAnsi" w:cstheme="majorBidi"/>
      <w:i/>
      <w:iCs/>
      <w:color w:val="365F91" w:themeColor="accent1" w:themeShade="BF"/>
      <w:sz w:val="22"/>
      <w:szCs w:val="22"/>
      <w:lang w:eastAsia="en-US"/>
    </w:rPr>
  </w:style>
  <w:style w:type="paragraph" w:styleId="Heading5">
    <w:name w:val="heading 5"/>
    <w:basedOn w:val="Normal"/>
    <w:next w:val="Normal"/>
    <w:link w:val="Heading5Char"/>
    <w:uiPriority w:val="9"/>
    <w:unhideWhenUsed/>
    <w:qFormat/>
    <w:rsid w:val="00C85B0C"/>
    <w:pPr>
      <w:keepNext/>
      <w:keepLines/>
      <w:spacing w:before="40" w:line="259" w:lineRule="auto"/>
      <w:jc w:val="left"/>
      <w:outlineLvl w:val="4"/>
    </w:pPr>
    <w:rPr>
      <w:rFonts w:asciiTheme="majorHAnsi" w:eastAsiaTheme="majorEastAsia" w:hAnsiTheme="majorHAnsi" w:cstheme="majorBidi"/>
      <w:color w:val="365F91" w:themeColor="accent1" w:themeShade="BF"/>
      <w:sz w:val="22"/>
      <w:szCs w:val="22"/>
      <w:lang w:eastAsia="en-US"/>
    </w:rPr>
  </w:style>
  <w:style w:type="paragraph" w:styleId="Heading6">
    <w:name w:val="heading 6"/>
    <w:basedOn w:val="Normal"/>
    <w:next w:val="Normal"/>
    <w:link w:val="Heading6Char"/>
    <w:uiPriority w:val="9"/>
    <w:unhideWhenUsed/>
    <w:qFormat/>
    <w:rsid w:val="00C85B0C"/>
    <w:pPr>
      <w:keepNext/>
      <w:keepLines/>
      <w:spacing w:before="40" w:line="259" w:lineRule="auto"/>
      <w:jc w:val="left"/>
      <w:outlineLvl w:val="5"/>
    </w:pPr>
    <w:rPr>
      <w:rFonts w:asciiTheme="majorHAnsi" w:eastAsiaTheme="majorEastAsia" w:hAnsiTheme="majorHAnsi" w:cstheme="majorBidi"/>
      <w:color w:val="1F3763"/>
      <w:sz w:val="22"/>
      <w:szCs w:val="22"/>
      <w:lang w:eastAsia="en-US"/>
    </w:rPr>
  </w:style>
  <w:style w:type="paragraph" w:styleId="Heading7">
    <w:name w:val="heading 7"/>
    <w:basedOn w:val="Normal"/>
    <w:next w:val="Normal"/>
    <w:link w:val="Heading7Char"/>
    <w:uiPriority w:val="9"/>
    <w:unhideWhenUsed/>
    <w:qFormat/>
    <w:rsid w:val="00C85B0C"/>
    <w:pPr>
      <w:keepNext/>
      <w:keepLines/>
      <w:spacing w:before="40" w:line="259" w:lineRule="auto"/>
      <w:jc w:val="left"/>
      <w:outlineLvl w:val="6"/>
    </w:pPr>
    <w:rPr>
      <w:rFonts w:asciiTheme="majorHAnsi" w:eastAsiaTheme="majorEastAsia" w:hAnsiTheme="majorHAnsi" w:cstheme="majorBidi"/>
      <w:i/>
      <w:iCs/>
      <w:color w:val="1F3763"/>
      <w:sz w:val="22"/>
      <w:szCs w:val="22"/>
      <w:lang w:eastAsia="en-US"/>
    </w:rPr>
  </w:style>
  <w:style w:type="paragraph" w:styleId="Heading8">
    <w:name w:val="heading 8"/>
    <w:basedOn w:val="Normal"/>
    <w:next w:val="Normal"/>
    <w:link w:val="Heading8Char"/>
    <w:uiPriority w:val="9"/>
    <w:unhideWhenUsed/>
    <w:qFormat/>
    <w:rsid w:val="00C85B0C"/>
    <w:pPr>
      <w:keepNext/>
      <w:keepLines/>
      <w:spacing w:before="40" w:line="259" w:lineRule="auto"/>
      <w:jc w:val="left"/>
      <w:outlineLvl w:val="7"/>
    </w:pPr>
    <w:rPr>
      <w:rFonts w:asciiTheme="majorHAnsi" w:eastAsiaTheme="majorEastAsia" w:hAnsiTheme="majorHAnsi" w:cstheme="majorBidi"/>
      <w:color w:val="272727"/>
      <w:sz w:val="21"/>
      <w:szCs w:val="21"/>
      <w:lang w:eastAsia="en-US"/>
    </w:rPr>
  </w:style>
  <w:style w:type="paragraph" w:styleId="Heading9">
    <w:name w:val="heading 9"/>
    <w:basedOn w:val="Normal"/>
    <w:next w:val="Normal"/>
    <w:link w:val="Heading9Char"/>
    <w:uiPriority w:val="9"/>
    <w:unhideWhenUsed/>
    <w:qFormat/>
    <w:rsid w:val="00C85B0C"/>
    <w:pPr>
      <w:keepNext/>
      <w:keepLines/>
      <w:spacing w:before="40" w:line="259" w:lineRule="auto"/>
      <w:jc w:val="left"/>
      <w:outlineLvl w:val="8"/>
    </w:pPr>
    <w:rPr>
      <w:rFonts w:asciiTheme="majorHAnsi" w:eastAsiaTheme="majorEastAsia" w:hAnsiTheme="majorHAnsi" w:cstheme="majorBidi"/>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79C8"/>
    <w:rPr>
      <w:rFonts w:ascii="Verdana" w:hAnsi="Verdana"/>
      <w:color w:val="1A3F7C"/>
      <w:sz w:val="20"/>
      <w:u w:val="none"/>
    </w:rPr>
  </w:style>
  <w:style w:type="character" w:customStyle="1" w:styleId="HeaderChar">
    <w:name w:val="Header Char"/>
    <w:link w:val="Header"/>
    <w:uiPriority w:val="99"/>
    <w:qFormat/>
    <w:rsid w:val="00D13C59"/>
    <w:rPr>
      <w:rFonts w:ascii="Verdana" w:hAnsi="Verdana"/>
      <w:i/>
      <w:color w:val="000000"/>
      <w:sz w:val="16"/>
      <w:szCs w:val="24"/>
      <w:lang w:val="lv-LV" w:eastAsia="en-GB" w:bidi="ar-SA"/>
    </w:rPr>
  </w:style>
  <w:style w:type="character" w:styleId="PageNumber">
    <w:name w:val="page number"/>
    <w:rsid w:val="00D13C59"/>
    <w:rPr>
      <w:rFonts w:ascii="Verdana" w:hAnsi="Verdana"/>
      <w:color w:val="333333"/>
      <w:sz w:val="20"/>
    </w:rPr>
  </w:style>
  <w:style w:type="character" w:customStyle="1" w:styleId="Heading2Char">
    <w:name w:val="Heading 2 Char"/>
    <w:link w:val="Heading2"/>
    <w:uiPriority w:val="9"/>
    <w:qFormat/>
    <w:rsid w:val="00C80213"/>
    <w:rPr>
      <w:rFonts w:ascii="Verdana" w:hAnsi="Verdana" w:cs="Arial"/>
      <w:b/>
      <w:bCs/>
      <w:iCs/>
      <w:color w:val="263673"/>
      <w:sz w:val="24"/>
      <w:szCs w:val="28"/>
      <w:lang w:eastAsia="en-GB"/>
    </w:rPr>
  </w:style>
  <w:style w:type="character" w:customStyle="1" w:styleId="BodyTextChar">
    <w:name w:val="Body Text Char"/>
    <w:link w:val="BodyText"/>
    <w:qFormat/>
    <w:rsid w:val="00D13C59"/>
    <w:rPr>
      <w:rFonts w:ascii="Verdana" w:hAnsi="Verdana"/>
      <w:color w:val="333333"/>
      <w:szCs w:val="24"/>
      <w:lang w:val="lv-LV" w:eastAsia="en-GB" w:bidi="ar-SA"/>
    </w:rPr>
  </w:style>
  <w:style w:type="character" w:customStyle="1" w:styleId="ListBullet2Char">
    <w:name w:val="List Bullet 2 Char"/>
    <w:link w:val="ListBullet2"/>
    <w:qFormat/>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qFormat/>
    <w:rsid w:val="00A579C8"/>
    <w:rPr>
      <w:rFonts w:ascii="Verdana" w:hAnsi="Verdana"/>
      <w:color w:val="333333"/>
      <w:szCs w:val="24"/>
      <w:lang w:eastAsia="en-GB"/>
    </w:rPr>
  </w:style>
  <w:style w:type="character" w:customStyle="1" w:styleId="StyleBodyTextAfter0ptChar">
    <w:name w:val="Style Body Text + After:  0 pt Char"/>
    <w:basedOn w:val="BodyTextChar"/>
    <w:link w:val="StyleBodyTextAfter0pt"/>
    <w:qFormat/>
    <w:rsid w:val="00A579C8"/>
    <w:rPr>
      <w:rFonts w:ascii="Verdana" w:hAnsi="Verdana"/>
      <w:color w:val="333333"/>
      <w:szCs w:val="24"/>
      <w:lang w:val="lv-LV" w:eastAsia="en-GB" w:bidi="ar-SA"/>
    </w:rPr>
  </w:style>
  <w:style w:type="character" w:customStyle="1" w:styleId="StyleStyleBodyTextAfter0ptVerdanaChar">
    <w:name w:val="Style Style Body Text + After:  0 pt + Verdana Char"/>
    <w:basedOn w:val="StyleBodyTextAfter0ptChar"/>
    <w:link w:val="StyleStyleBodyTextAfter0ptVerdana"/>
    <w:qFormat/>
    <w:rsid w:val="00A579C8"/>
    <w:rPr>
      <w:rFonts w:ascii="Verdana" w:hAnsi="Verdana"/>
      <w:color w:val="333333"/>
      <w:szCs w:val="24"/>
      <w:lang w:val="lv-LV" w:eastAsia="en-GB" w:bidi="ar-SA"/>
    </w:rPr>
  </w:style>
  <w:style w:type="character" w:customStyle="1" w:styleId="StyleStyleBodyTextAfter0ptVerdanaBoldChar">
    <w:name w:val="Style Style Body Text + After:  0 pt + Verdana Bold Char"/>
    <w:link w:val="StyleStyleBodyTextAfter0ptVerdanaBold"/>
    <w:qFormat/>
    <w:rsid w:val="00A579C8"/>
    <w:rPr>
      <w:rFonts w:ascii="Verdana" w:hAnsi="Verdana"/>
      <w:b/>
      <w:bCs/>
      <w:color w:val="333333"/>
      <w:szCs w:val="24"/>
      <w:lang w:val="lv-LV" w:eastAsia="en-GB" w:bidi="ar-SA"/>
    </w:rPr>
  </w:style>
  <w:style w:type="character" w:customStyle="1" w:styleId="StyleStyleBodyTextAfter0ptVerdanaBoldAutoChar">
    <w:name w:val="Style Style Body Text + After:  0 pt + Verdana Bold Auto Char"/>
    <w:link w:val="StyleStyleBodyTextAfter0ptVerdanaBoldAuto"/>
    <w:qFormat/>
    <w:rsid w:val="00A579C8"/>
    <w:rPr>
      <w:rFonts w:ascii="Verdana" w:hAnsi="Verdana"/>
      <w:b/>
      <w:bCs/>
      <w:color w:val="333333"/>
      <w:szCs w:val="24"/>
      <w:lang w:val="lv-LV" w:eastAsia="en-GB" w:bidi="ar-SA"/>
    </w:rPr>
  </w:style>
  <w:style w:type="character" w:customStyle="1" w:styleId="Heading1Char">
    <w:name w:val="Heading 1 Char"/>
    <w:link w:val="Heading1"/>
    <w:uiPriority w:val="9"/>
    <w:qFormat/>
    <w:rsid w:val="00B60F8E"/>
    <w:rPr>
      <w:rFonts w:ascii="Verdana" w:hAnsi="Verdana" w:cs="Arial"/>
      <w:b/>
      <w:bCs/>
      <w:color w:val="263673"/>
      <w:kern w:val="2"/>
      <w:sz w:val="28"/>
      <w:szCs w:val="32"/>
      <w:lang w:eastAsia="en-GB"/>
    </w:rPr>
  </w:style>
  <w:style w:type="character" w:customStyle="1" w:styleId="StyleHeading1Gray-80Char">
    <w:name w:val="Style Heading 1 + Gray-80% Char"/>
    <w:basedOn w:val="Heading1Char"/>
    <w:link w:val="StyleHeading1Gray-80"/>
    <w:qFormat/>
    <w:rsid w:val="00D02D0C"/>
    <w:rPr>
      <w:rFonts w:ascii="Verdana" w:hAnsi="Verdana" w:cs="Arial"/>
      <w:b/>
      <w:bCs/>
      <w:color w:val="263673"/>
      <w:kern w:val="2"/>
      <w:sz w:val="28"/>
      <w:szCs w:val="32"/>
      <w:lang w:eastAsia="en-GB"/>
    </w:rPr>
  </w:style>
  <w:style w:type="character" w:customStyle="1" w:styleId="FooterChar">
    <w:name w:val="Footer Char"/>
    <w:link w:val="Footer"/>
    <w:uiPriority w:val="99"/>
    <w:qFormat/>
    <w:rsid w:val="00CF6094"/>
    <w:rPr>
      <w:rFonts w:ascii="Verdana" w:hAnsi="Verdana"/>
      <w:i/>
      <w:color w:val="808080"/>
      <w:sz w:val="16"/>
    </w:rPr>
  </w:style>
  <w:style w:type="character" w:customStyle="1" w:styleId="BalloonTextChar">
    <w:name w:val="Balloon Text Char"/>
    <w:link w:val="BalloonText"/>
    <w:qFormat/>
    <w:rsid w:val="00CF6094"/>
    <w:rPr>
      <w:rFonts w:ascii="Tahoma" w:hAnsi="Tahoma" w:cs="Tahoma"/>
      <w:color w:val="333333"/>
      <w:sz w:val="16"/>
      <w:szCs w:val="16"/>
    </w:rPr>
  </w:style>
  <w:style w:type="character" w:customStyle="1" w:styleId="NoSpacingChar">
    <w:name w:val="No Spacing Char"/>
    <w:link w:val="NoSpacing"/>
    <w:uiPriority w:val="1"/>
    <w:qFormat/>
    <w:rsid w:val="005C3A30"/>
    <w:rPr>
      <w:rFonts w:ascii="Calibri" w:eastAsia="MS Mincho" w:hAnsi="Calibri" w:cs="Arial"/>
      <w:sz w:val="22"/>
      <w:szCs w:val="22"/>
      <w:lang w:val="lv-LV" w:eastAsia="ja-JP"/>
    </w:rPr>
  </w:style>
  <w:style w:type="character" w:customStyle="1" w:styleId="BodyChar">
    <w:name w:val="Body Char"/>
    <w:link w:val="Body"/>
    <w:qFormat/>
    <w:rsid w:val="00B02883"/>
    <w:rPr>
      <w:rFonts w:ascii="Verdana" w:hAnsi="Verdana"/>
      <w:sz w:val="18"/>
      <w:lang w:val="lv-LV" w:eastAsia="en-US"/>
    </w:rPr>
  </w:style>
  <w:style w:type="character" w:customStyle="1" w:styleId="HeadingBodyChar">
    <w:name w:val="Heading Body Char"/>
    <w:link w:val="HeadingBody"/>
    <w:qFormat/>
    <w:rsid w:val="00B02883"/>
    <w:rPr>
      <w:rFonts w:ascii="Verdana" w:hAnsi="Verdana"/>
      <w:b/>
      <w:szCs w:val="18"/>
      <w:lang w:eastAsia="en-US"/>
    </w:rPr>
  </w:style>
  <w:style w:type="character" w:customStyle="1" w:styleId="TitlepublicationChar">
    <w:name w:val="Title publication Char"/>
    <w:link w:val="Titlepublication"/>
    <w:qFormat/>
    <w:rsid w:val="00B02883"/>
    <w:rPr>
      <w:rFonts w:ascii="Verdana" w:hAnsi="Verdana"/>
      <w:b/>
      <w:color w:val="FF0000"/>
      <w:sz w:val="52"/>
      <w:szCs w:val="52"/>
      <w:lang w:eastAsia="en-US"/>
    </w:rPr>
  </w:style>
  <w:style w:type="character" w:customStyle="1" w:styleId="SubtitlepublicationChar">
    <w:name w:val="Subtitle publication Char"/>
    <w:link w:val="Subtitlepublication"/>
    <w:qFormat/>
    <w:rsid w:val="00B02883"/>
    <w:rPr>
      <w:rFonts w:ascii="Verdana" w:hAnsi="Verdana"/>
      <w:b/>
      <w:i/>
      <w:color w:val="FF0000"/>
      <w:sz w:val="32"/>
      <w:lang w:eastAsia="en-US"/>
    </w:rPr>
  </w:style>
  <w:style w:type="character" w:customStyle="1" w:styleId="EditornameChar">
    <w:name w:val="Editor name Char"/>
    <w:link w:val="Editorname"/>
    <w:qFormat/>
    <w:rsid w:val="00B02883"/>
    <w:rPr>
      <w:rFonts w:ascii="Verdana" w:hAnsi="Verdana"/>
      <w:color w:val="FF0000"/>
      <w:sz w:val="24"/>
      <w:lang w:eastAsia="en-US"/>
    </w:rPr>
  </w:style>
  <w:style w:type="character" w:customStyle="1" w:styleId="Heading4Char">
    <w:name w:val="Heading 4 Char"/>
    <w:basedOn w:val="DefaultParagraphFont"/>
    <w:link w:val="Heading4"/>
    <w:uiPriority w:val="9"/>
    <w:qFormat/>
    <w:rsid w:val="00C85B0C"/>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qFormat/>
    <w:rsid w:val="00C85B0C"/>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qFormat/>
    <w:rsid w:val="00C85B0C"/>
    <w:rPr>
      <w:rFonts w:asciiTheme="majorHAnsi" w:eastAsiaTheme="majorEastAsia" w:hAnsiTheme="majorHAnsi" w:cstheme="majorBidi"/>
      <w:color w:val="1F3763"/>
      <w:sz w:val="22"/>
      <w:szCs w:val="22"/>
      <w:lang w:eastAsia="en-US"/>
    </w:rPr>
  </w:style>
  <w:style w:type="character" w:customStyle="1" w:styleId="Heading7Char">
    <w:name w:val="Heading 7 Char"/>
    <w:basedOn w:val="DefaultParagraphFont"/>
    <w:link w:val="Heading7"/>
    <w:uiPriority w:val="9"/>
    <w:qFormat/>
    <w:rsid w:val="00C85B0C"/>
    <w:rPr>
      <w:rFonts w:asciiTheme="majorHAnsi" w:eastAsiaTheme="majorEastAsia" w:hAnsiTheme="majorHAnsi" w:cstheme="majorBidi"/>
      <w:i/>
      <w:iCs/>
      <w:color w:val="1F3763"/>
      <w:sz w:val="22"/>
      <w:szCs w:val="22"/>
      <w:lang w:eastAsia="en-US"/>
    </w:rPr>
  </w:style>
  <w:style w:type="character" w:customStyle="1" w:styleId="Heading8Char">
    <w:name w:val="Heading 8 Char"/>
    <w:basedOn w:val="DefaultParagraphFont"/>
    <w:link w:val="Heading8"/>
    <w:uiPriority w:val="9"/>
    <w:qFormat/>
    <w:rsid w:val="00C85B0C"/>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qFormat/>
    <w:rsid w:val="00C85B0C"/>
    <w:rPr>
      <w:rFonts w:asciiTheme="majorHAnsi" w:eastAsiaTheme="majorEastAsia" w:hAnsiTheme="majorHAnsi" w:cstheme="majorBidi"/>
      <w:i/>
      <w:iCs/>
      <w:color w:val="272727"/>
      <w:sz w:val="21"/>
      <w:szCs w:val="21"/>
      <w:lang w:eastAsia="en-US"/>
    </w:rPr>
  </w:style>
  <w:style w:type="character" w:customStyle="1" w:styleId="Heading3Char">
    <w:name w:val="Heading 3 Char"/>
    <w:basedOn w:val="DefaultParagraphFont"/>
    <w:link w:val="Heading3"/>
    <w:uiPriority w:val="9"/>
    <w:qFormat/>
    <w:rsid w:val="00C85B0C"/>
    <w:rPr>
      <w:rFonts w:ascii="Verdana" w:hAnsi="Verdana" w:cs="Arial"/>
      <w:b/>
      <w:bCs/>
      <w:color w:val="263673"/>
      <w:sz w:val="22"/>
      <w:szCs w:val="26"/>
      <w:lang w:eastAsia="en-GB"/>
    </w:rPr>
  </w:style>
  <w:style w:type="character" w:customStyle="1" w:styleId="TitleChar">
    <w:name w:val="Title Char"/>
    <w:basedOn w:val="DefaultParagraphFont"/>
    <w:link w:val="Title"/>
    <w:uiPriority w:val="10"/>
    <w:qFormat/>
    <w:rsid w:val="00C85B0C"/>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sid w:val="00C85B0C"/>
    <w:rPr>
      <w:rFonts w:asciiTheme="minorHAnsi" w:eastAsiaTheme="minorEastAsia" w:hAnsiTheme="minorHAnsi" w:cstheme="minorBidi"/>
      <w:color w:val="5A5A5A"/>
      <w:sz w:val="22"/>
      <w:szCs w:val="22"/>
      <w:lang w:eastAsia="en-US"/>
    </w:rPr>
  </w:style>
  <w:style w:type="character" w:customStyle="1" w:styleId="QuoteChar">
    <w:name w:val="Quote Char"/>
    <w:basedOn w:val="DefaultParagraphFont"/>
    <w:link w:val="Quote"/>
    <w:uiPriority w:val="29"/>
    <w:qFormat/>
    <w:rsid w:val="00C85B0C"/>
    <w:rPr>
      <w:rFonts w:asciiTheme="minorHAnsi" w:eastAsiaTheme="minorHAnsi" w:hAnsiTheme="minorHAnsi" w:cstheme="minorBidi"/>
      <w:i/>
      <w:iCs/>
      <w:color w:val="404040" w:themeColor="text1" w:themeTint="BF"/>
      <w:sz w:val="22"/>
      <w:szCs w:val="22"/>
      <w:lang w:eastAsia="en-US"/>
    </w:rPr>
  </w:style>
  <w:style w:type="character" w:customStyle="1" w:styleId="IntenseQuoteChar">
    <w:name w:val="Intense Quote Char"/>
    <w:basedOn w:val="DefaultParagraphFont"/>
    <w:link w:val="IntenseQuote"/>
    <w:uiPriority w:val="30"/>
    <w:qFormat/>
    <w:rsid w:val="00C85B0C"/>
    <w:rPr>
      <w:rFonts w:asciiTheme="minorHAnsi" w:eastAsiaTheme="minorHAnsi" w:hAnsiTheme="minorHAnsi" w:cstheme="minorBidi"/>
      <w:i/>
      <w:iCs/>
      <w:color w:val="4F81BD" w:themeColor="accent1"/>
      <w:sz w:val="22"/>
      <w:szCs w:val="22"/>
      <w:lang w:eastAsia="en-US"/>
    </w:rPr>
  </w:style>
  <w:style w:type="character" w:customStyle="1" w:styleId="EndnoteTextChar">
    <w:name w:val="Endnote Text Char"/>
    <w:basedOn w:val="DefaultParagraphFont"/>
    <w:link w:val="EndnoteText"/>
    <w:uiPriority w:val="99"/>
    <w:semiHidden/>
    <w:qFormat/>
    <w:rsid w:val="00C85B0C"/>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qFormat/>
    <w:rsid w:val="00C85B0C"/>
    <w:rPr>
      <w:rFonts w:ascii="Verdana" w:hAnsi="Verdana"/>
      <w:color w:val="333333"/>
      <w:lang w:eastAsia="en-GB"/>
    </w:rPr>
  </w:style>
  <w:style w:type="character" w:customStyle="1" w:styleId="CommentTextChar">
    <w:name w:val="Comment Text Char"/>
    <w:basedOn w:val="DefaultParagraphFont"/>
    <w:link w:val="CommentText"/>
    <w:uiPriority w:val="99"/>
    <w:qFormat/>
    <w:rsid w:val="00C85B0C"/>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qFormat/>
    <w:rsid w:val="00C85B0C"/>
    <w:rPr>
      <w:sz w:val="16"/>
      <w:szCs w:val="16"/>
    </w:rPr>
  </w:style>
  <w:style w:type="character" w:customStyle="1" w:styleId="UnresolvedMention1">
    <w:name w:val="Unresolved Mention1"/>
    <w:basedOn w:val="DefaultParagraphFont"/>
    <w:uiPriority w:val="99"/>
    <w:semiHidden/>
    <w:unhideWhenUsed/>
    <w:qFormat/>
    <w:rsid w:val="00C85B0C"/>
    <w:rPr>
      <w:color w:val="605E5C"/>
      <w:shd w:val="clear" w:color="auto" w:fill="E1DFDD"/>
    </w:rPr>
  </w:style>
  <w:style w:type="character" w:customStyle="1" w:styleId="CommentSubjectChar">
    <w:name w:val="Comment Subject Char"/>
    <w:basedOn w:val="CommentTextChar"/>
    <w:link w:val="CommentSubject"/>
    <w:uiPriority w:val="99"/>
    <w:semiHidden/>
    <w:qFormat/>
    <w:rsid w:val="00C85B0C"/>
    <w:rPr>
      <w:rFonts w:asciiTheme="minorHAnsi" w:eastAsiaTheme="minorHAnsi" w:hAnsiTheme="minorHAnsi" w:cstheme="minorBidi"/>
      <w:b/>
      <w:bCs/>
      <w:lang w:eastAsia="en-US"/>
    </w:rPr>
  </w:style>
  <w:style w:type="character" w:customStyle="1" w:styleId="Mention1">
    <w:name w:val="Mention1"/>
    <w:basedOn w:val="DefaultParagraphFont"/>
    <w:uiPriority w:val="99"/>
    <w:unhideWhenUsed/>
    <w:qFormat/>
    <w:rsid w:val="00C85B0C"/>
    <w:rPr>
      <w:color w:val="2B579A"/>
      <w:shd w:val="clear" w:color="auto" w:fill="E6E6E6"/>
    </w:rPr>
  </w:style>
  <w:style w:type="character" w:customStyle="1" w:styleId="FootnoteCharacters">
    <w:name w:val="Footnote Characters"/>
    <w:basedOn w:val="DefaultParagraphFont"/>
    <w:uiPriority w:val="99"/>
    <w:unhideWhenUsed/>
    <w:qFormat/>
    <w:rsid w:val="00C85B0C"/>
    <w:rPr>
      <w:vertAlign w:val="superscript"/>
    </w:rPr>
  </w:style>
  <w:style w:type="character" w:styleId="FootnoteReference">
    <w:name w:val="footnote reference"/>
    <w:rPr>
      <w:vertAlign w:val="superscript"/>
    </w:rPr>
  </w:style>
  <w:style w:type="character" w:styleId="FollowedHyperlink">
    <w:name w:val="FollowedHyperlink"/>
    <w:basedOn w:val="DefaultParagraphFont"/>
    <w:uiPriority w:val="99"/>
    <w:semiHidden/>
    <w:unhideWhenUsed/>
    <w:rsid w:val="00C85B0C"/>
    <w:rPr>
      <w:color w:val="800080" w:themeColor="followedHyperlink"/>
      <w:u w:val="single"/>
    </w:rPr>
  </w:style>
  <w:style w:type="character" w:customStyle="1" w:styleId="ListParagraphChar">
    <w:name w:val="List Paragraph Char"/>
    <w:link w:val="ListParagraph"/>
    <w:uiPriority w:val="34"/>
    <w:qFormat/>
    <w:rsid w:val="00C85B0C"/>
    <w:rPr>
      <w:rFonts w:ascii="Verdana" w:hAnsi="Verdana"/>
      <w:color w:val="333333"/>
      <w:szCs w:val="24"/>
      <w:lang w:eastAsia="en-GB"/>
    </w:rPr>
  </w:style>
  <w:style w:type="character" w:customStyle="1" w:styleId="ui-provider">
    <w:name w:val="ui-provider"/>
    <w:basedOn w:val="DefaultParagraphFont"/>
    <w:qFormat/>
    <w:rsid w:val="00C85B0C"/>
  </w:style>
  <w:style w:type="character" w:customStyle="1" w:styleId="EndnoteCharacters">
    <w:name w:val="Endnote Characters"/>
    <w:basedOn w:val="DefaultParagraphFont"/>
    <w:uiPriority w:val="99"/>
    <w:semiHidden/>
    <w:unhideWhenUsed/>
    <w:qFormat/>
    <w:rsid w:val="00C85B0C"/>
    <w:rPr>
      <w:vertAlign w:val="superscript"/>
    </w:rPr>
  </w:style>
  <w:style w:type="character" w:styleId="EndnoteReference">
    <w:name w:val="endnote reference"/>
    <w:rPr>
      <w:vertAlign w:val="superscript"/>
    </w:rPr>
  </w:style>
  <w:style w:type="character" w:customStyle="1" w:styleId="cf01">
    <w:name w:val="cf01"/>
    <w:basedOn w:val="DefaultParagraphFont"/>
    <w:qFormat/>
    <w:rsid w:val="00C85B0C"/>
    <w:rPr>
      <w:rFonts w:ascii="Segoe UI" w:hAnsi="Segoe UI" w:cs="Segoe UI"/>
      <w:sz w:val="18"/>
      <w:szCs w:val="18"/>
    </w:rPr>
  </w:style>
  <w:style w:type="character" w:customStyle="1" w:styleId="rynqvb">
    <w:name w:val="rynqvb"/>
    <w:basedOn w:val="DefaultParagraphFont"/>
    <w:qFormat/>
    <w:rsid w:val="00C85B0C"/>
  </w:style>
  <w:style w:type="character" w:customStyle="1" w:styleId="hwtze">
    <w:name w:val="hwtze"/>
    <w:basedOn w:val="DefaultParagraphFont"/>
    <w:qFormat/>
    <w:rsid w:val="00C85B0C"/>
  </w:style>
  <w:style w:type="character" w:customStyle="1" w:styleId="normaltextrun">
    <w:name w:val="normaltextrun"/>
    <w:basedOn w:val="DefaultParagraphFont"/>
    <w:qFormat/>
    <w:rsid w:val="00C85B0C"/>
  </w:style>
  <w:style w:type="character" w:customStyle="1" w:styleId="eop">
    <w:name w:val="eop"/>
    <w:basedOn w:val="DefaultParagraphFont"/>
    <w:qFormat/>
    <w:rsid w:val="00AA5DB5"/>
  </w:style>
  <w:style w:type="character" w:customStyle="1" w:styleId="scxw187756205">
    <w:name w:val="scxw187756205"/>
    <w:basedOn w:val="DefaultParagraphFont"/>
    <w:qFormat/>
    <w:rsid w:val="00AA5DB5"/>
  </w:style>
  <w:style w:type="character" w:customStyle="1" w:styleId="HTMLPreformattedChar">
    <w:name w:val="HTML Preformatted Char"/>
    <w:basedOn w:val="DefaultParagraphFont"/>
    <w:link w:val="HTMLPreformatted"/>
    <w:uiPriority w:val="99"/>
    <w:semiHidden/>
    <w:qFormat/>
    <w:rsid w:val="00AA5DB5"/>
    <w:rPr>
      <w:rFonts w:ascii="Courier New" w:hAnsi="Courier New" w:cs="Courier New"/>
      <w:lang w:val="lv-LV" w:eastAsia="fr-BE"/>
    </w:rPr>
  </w:style>
  <w:style w:type="character" w:customStyle="1" w:styleId="y2iqfc">
    <w:name w:val="y2iqfc"/>
    <w:basedOn w:val="DefaultParagraphFont"/>
    <w:qFormat/>
    <w:rsid w:val="00AA5DB5"/>
  </w:style>
  <w:style w:type="character" w:customStyle="1" w:styleId="superscript">
    <w:name w:val="superscript"/>
    <w:basedOn w:val="DefaultParagraphFont"/>
    <w:qFormat/>
    <w:rsid w:val="00AA5DB5"/>
  </w:style>
  <w:style w:type="character" w:customStyle="1" w:styleId="AMainbodyChar">
    <w:name w:val="A.Main body Char"/>
    <w:basedOn w:val="DefaultParagraphFont"/>
    <w:link w:val="AMainbody"/>
    <w:qFormat/>
    <w:locked/>
    <w:rsid w:val="00AA5DB5"/>
    <w:rPr>
      <w:rFonts w:ascii="Calibri" w:hAnsi="Calibri" w:cs="Calibri"/>
      <w:shd w:val="clear" w:color="auto" w:fill="FFFFFF"/>
      <w:lang w:eastAsia="en-GB"/>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D13C59"/>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ex">
    <w:name w:val="Index"/>
    <w:basedOn w:val="Normal"/>
    <w:qFormat/>
    <w:pPr>
      <w:suppressLineNumbers/>
    </w:pPr>
    <w:rPr>
      <w:rFonts w:cs="Lucida Sans"/>
    </w:rPr>
  </w:style>
  <w:style w:type="paragraph" w:customStyle="1" w:styleId="Style1">
    <w:name w:val="Style1"/>
    <w:basedOn w:val="Normal"/>
    <w:qFormat/>
    <w:rsid w:val="00A579C8"/>
  </w:style>
  <w:style w:type="paragraph" w:styleId="ListNumber">
    <w:name w:val="List Number"/>
    <w:basedOn w:val="Normal"/>
    <w:rsid w:val="00A579C8"/>
    <w:pPr>
      <w:numPr>
        <w:numId w:val="2"/>
      </w:numPr>
    </w:pPr>
  </w:style>
  <w:style w:type="paragraph" w:styleId="ListBullet2">
    <w:name w:val="List Bullet 2"/>
    <w:basedOn w:val="Normal"/>
    <w:link w:val="ListBullet2Char"/>
    <w:rsid w:val="00EB58BA"/>
    <w:pPr>
      <w:numPr>
        <w:numId w:val="8"/>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paragraph" w:styleId="NormalIndent">
    <w:name w:val="Normal Indent"/>
    <w:basedOn w:val="Normal"/>
    <w:qFormat/>
    <w:rsid w:val="00A579C8"/>
    <w:pPr>
      <w:ind w:left="720"/>
    </w:pPr>
  </w:style>
  <w:style w:type="paragraph" w:customStyle="1" w:styleId="StyleListNumberListNumberJustifiedCustomColorRGB266312">
    <w:name w:val="Style List NumberList Number Justified + Custom Color(RGB(266312..."/>
    <w:basedOn w:val="ListNumber"/>
    <w:qFormat/>
    <w:rsid w:val="00B41BBD"/>
    <w:pPr>
      <w:ind w:left="0" w:firstLine="0"/>
    </w:pPr>
    <w:rPr>
      <w:szCs w:val="20"/>
    </w:rPr>
  </w:style>
  <w:style w:type="paragraph" w:customStyle="1" w:styleId="HeaderandFooter">
    <w:name w:val="Header and Footer"/>
    <w:basedOn w:val="Normal"/>
    <w:qFormat/>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FootnoteText">
    <w:name w:val="footnote text"/>
    <w:basedOn w:val="Normal"/>
    <w:link w:val="FootnoteTextChar"/>
    <w:uiPriority w:val="99"/>
    <w:qFormat/>
    <w:rsid w:val="004D5591"/>
    <w:rPr>
      <w:szCs w:val="20"/>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qFormat/>
    <w:rsid w:val="00D13C59"/>
    <w:rPr>
      <w:color w:val="808080"/>
      <w:sz w:val="16"/>
    </w:rPr>
  </w:style>
  <w:style w:type="paragraph" w:styleId="ListNumber5">
    <w:name w:val="List Number 5"/>
    <w:basedOn w:val="Normal"/>
    <w:rsid w:val="00A579C8"/>
    <w:pPr>
      <w:numPr>
        <w:numId w:val="6"/>
      </w:numPr>
    </w:pPr>
  </w:style>
  <w:style w:type="paragraph" w:customStyle="1" w:styleId="StyleBodyTextAfter0pt">
    <w:name w:val="Style Body Text + After:  0 pt"/>
    <w:basedOn w:val="BodyText"/>
    <w:link w:val="StyleBodyTextAfter0ptChar"/>
    <w:qFormat/>
    <w:rsid w:val="00003AD6"/>
    <w:pPr>
      <w:spacing w:after="0"/>
    </w:pPr>
    <w:rPr>
      <w:szCs w:val="20"/>
    </w:rPr>
  </w:style>
  <w:style w:type="paragraph" w:customStyle="1" w:styleId="StyleStyleBulleted10ptCustomColorRGB12311170Left">
    <w:name w:val="Style Style Bulleted 10 pt Custom Color(RGB(12311170)) + Left"/>
    <w:basedOn w:val="Normal"/>
    <w:qFormat/>
    <w:rsid w:val="00A579C8"/>
    <w:pPr>
      <w:numPr>
        <w:numId w:val="7"/>
      </w:numPr>
      <w:spacing w:after="220"/>
      <w:ind w:left="360"/>
      <w:jc w:val="left"/>
    </w:pPr>
    <w:rPr>
      <w:color w:val="000000"/>
    </w:rPr>
  </w:style>
  <w:style w:type="paragraph" w:customStyle="1" w:styleId="StyleListBulletListBulletJustifiedLeft">
    <w:name w:val="Style List BulletList Bullet Justified + Left"/>
    <w:basedOn w:val="Normal"/>
    <w:qFormat/>
    <w:rsid w:val="00E248C6"/>
    <w:pPr>
      <w:numPr>
        <w:numId w:val="1"/>
      </w:numPr>
      <w:spacing w:before="80" w:after="80"/>
      <w:jc w:val="left"/>
    </w:pPr>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paragraph" w:customStyle="1" w:styleId="StyleHeading1VerdanaAuto">
    <w:name w:val="Style Heading 1 + Verdana Auto"/>
    <w:basedOn w:val="Heading1"/>
    <w:qFormat/>
    <w:rsid w:val="00D02D0C"/>
  </w:style>
  <w:style w:type="paragraph" w:customStyle="1" w:styleId="StyleHeading1VerdanaAuto1">
    <w:name w:val="Style Heading 1 + Verdana Auto1"/>
    <w:basedOn w:val="Heading1"/>
    <w:qFormat/>
    <w:rsid w:val="00D02D0C"/>
  </w:style>
  <w:style w:type="paragraph" w:customStyle="1" w:styleId="StyleHeading2VerdanaAuto">
    <w:name w:val="Style Heading 2 + Verdana Auto"/>
    <w:basedOn w:val="Heading2"/>
    <w:qFormat/>
    <w:rsid w:val="00A579C8"/>
    <w:rPr>
      <w:iCs w:val="0"/>
    </w:rPr>
  </w:style>
  <w:style w:type="paragraph" w:customStyle="1" w:styleId="StyleListBullet2">
    <w:name w:val="Style List Bullet 2 +"/>
    <w:basedOn w:val="ListBullet2"/>
    <w:link w:val="StyleListBullet2Char"/>
    <w:qFormat/>
    <w:rsid w:val="00A579C8"/>
  </w:style>
  <w:style w:type="paragraph" w:customStyle="1" w:styleId="StyleStyleBodyTextAfter0ptVerdana">
    <w:name w:val="Style Style Body Text + After:  0 pt + Verdana"/>
    <w:basedOn w:val="StyleBodyTextAfter0pt"/>
    <w:link w:val="StyleStyleBodyTextAfter0ptVerdanaChar"/>
    <w:qFormat/>
    <w:rsid w:val="00A579C8"/>
  </w:style>
  <w:style w:type="paragraph" w:customStyle="1" w:styleId="StyleStyleBodyTextAfter0ptVerdanaBold">
    <w:name w:val="Style Style Body Text + After:  0 pt + Verdana Bold"/>
    <w:basedOn w:val="StyleBodyTextAfter0pt"/>
    <w:link w:val="StyleStyleBodyTextAfter0ptVerdanaBoldChar"/>
    <w:qFormat/>
    <w:rsid w:val="00A579C8"/>
    <w:rPr>
      <w:b/>
      <w:bCs/>
    </w:rPr>
  </w:style>
  <w:style w:type="paragraph" w:customStyle="1" w:styleId="StyleStyleBodyTextAfter0ptVerdanaBoldAuto">
    <w:name w:val="Style Style Body Text + After:  0 pt + Verdana Bold Auto"/>
    <w:basedOn w:val="StyleBodyTextAfter0pt"/>
    <w:link w:val="StyleStyleBodyTextAfter0ptVerdanaBoldAutoChar"/>
    <w:qFormat/>
    <w:rsid w:val="00A579C8"/>
    <w:rPr>
      <w:b/>
      <w:bCs/>
      <w:color w:val="auto"/>
    </w:rPr>
  </w:style>
  <w:style w:type="paragraph" w:customStyle="1" w:styleId="StyleHeading1Gray-80">
    <w:name w:val="Style Heading 1 + Gray-80%"/>
    <w:basedOn w:val="Heading1"/>
    <w:link w:val="StyleHeading1Gray-80Char"/>
    <w:qFormat/>
    <w:rsid w:val="00D02D0C"/>
  </w:style>
  <w:style w:type="paragraph" w:customStyle="1" w:styleId="StyleHeading1Auto">
    <w:name w:val="Style Heading 1 + Auto"/>
    <w:basedOn w:val="Heading1"/>
    <w:qFormat/>
    <w:rsid w:val="00D02D0C"/>
  </w:style>
  <w:style w:type="paragraph" w:styleId="BalloonText">
    <w:name w:val="Balloon Text"/>
    <w:basedOn w:val="Normal"/>
    <w:link w:val="BalloonTextChar"/>
    <w:qFormat/>
    <w:rsid w:val="00CF6094"/>
    <w:rPr>
      <w:rFonts w:ascii="Tahoma" w:hAnsi="Tahoma" w:cs="Tahoma"/>
      <w:sz w:val="16"/>
      <w:szCs w:val="16"/>
    </w:rPr>
  </w:style>
  <w:style w:type="paragraph" w:styleId="ListParagraph">
    <w:name w:val="List Paragraph"/>
    <w:basedOn w:val="Normal"/>
    <w:link w:val="ListParagraphChar"/>
    <w:uiPriority w:val="34"/>
    <w:qFormat/>
    <w:rsid w:val="008F2FE9"/>
    <w:pPr>
      <w:numPr>
        <w:numId w:val="9"/>
      </w:numPr>
    </w:pPr>
  </w:style>
  <w:style w:type="paragraph" w:styleId="NoSpacing">
    <w:name w:val="No Spacing"/>
    <w:link w:val="NoSpacingChar"/>
    <w:uiPriority w:val="1"/>
    <w:qFormat/>
    <w:rsid w:val="005C3A30"/>
    <w:rPr>
      <w:rFonts w:ascii="Calibri" w:eastAsia="MS Mincho" w:hAnsi="Calibri" w:cs="Arial"/>
      <w:sz w:val="22"/>
      <w:szCs w:val="22"/>
      <w:lang w:eastAsia="ja-JP"/>
    </w:rPr>
  </w:style>
  <w:style w:type="paragraph" w:customStyle="1" w:styleId="AnnexHeading">
    <w:name w:val="AnnexHeading"/>
    <w:basedOn w:val="Normal"/>
    <w:next w:val="Normal"/>
    <w:uiPriority w:val="6"/>
    <w:qFormat/>
    <w:rsid w:val="00930BFF"/>
    <w:pPr>
      <w:keepNext/>
      <w:pageBreakBefore/>
      <w:numPr>
        <w:numId w:val="10"/>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0"/>
      </w:numPr>
      <w:tabs>
        <w:tab w:val="left" w:pos="1440"/>
      </w:tabs>
      <w:spacing w:before="200" w:after="120" w:line="240" w:lineRule="atLeast"/>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0"/>
      </w:numPr>
      <w:tabs>
        <w:tab w:val="left" w:pos="2160"/>
      </w:tabs>
      <w:spacing w:before="200" w:after="120" w:line="240" w:lineRule="atLeast"/>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0"/>
      </w:numPr>
      <w:tabs>
        <w:tab w:val="left" w:pos="2880"/>
      </w:tabs>
      <w:spacing w:before="120" w:after="120" w:line="240" w:lineRule="atLeast"/>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0"/>
      </w:numPr>
      <w:tabs>
        <w:tab w:val="left" w:pos="3600"/>
      </w:tabs>
      <w:spacing w:before="120" w:after="120" w:line="240" w:lineRule="atLeast"/>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0"/>
      </w:numPr>
      <w:tabs>
        <w:tab w:val="left" w:pos="4320"/>
      </w:tabs>
      <w:spacing w:before="120" w:after="120" w:line="240" w:lineRule="atLeast"/>
      <w:jc w:val="left"/>
    </w:pPr>
    <w:rPr>
      <w:rFonts w:ascii="Calibri" w:eastAsia="Calibri" w:hAnsi="Calibri"/>
      <w:b/>
      <w:color w:val="0067AC"/>
      <w:lang w:eastAsia="en-US"/>
    </w:rPr>
  </w:style>
  <w:style w:type="paragraph" w:customStyle="1" w:styleId="Body">
    <w:name w:val="Body"/>
    <w:basedOn w:val="Normal"/>
    <w:link w:val="BodyChar"/>
    <w:qFormat/>
    <w:rsid w:val="00B02883"/>
    <w:pPr>
      <w:spacing w:after="240"/>
      <w:jc w:val="left"/>
    </w:pPr>
    <w:rPr>
      <w:color w:val="auto"/>
      <w:sz w:val="18"/>
      <w:szCs w:val="20"/>
      <w:lang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paragraph" w:styleId="Title">
    <w:name w:val="Title"/>
    <w:basedOn w:val="Normal"/>
    <w:next w:val="Normal"/>
    <w:link w:val="TitleChar"/>
    <w:uiPriority w:val="10"/>
    <w:qFormat/>
    <w:rsid w:val="00C85B0C"/>
    <w:pPr>
      <w:spacing w:line="259" w:lineRule="auto"/>
      <w:contextualSpacing/>
      <w:jc w:val="left"/>
    </w:pPr>
    <w:rPr>
      <w:rFonts w:asciiTheme="majorHAnsi" w:eastAsiaTheme="majorEastAsia" w:hAnsiTheme="majorHAnsi" w:cstheme="majorBidi"/>
      <w:color w:val="auto"/>
      <w:sz w:val="56"/>
      <w:szCs w:val="56"/>
      <w:lang w:eastAsia="en-US"/>
    </w:rPr>
  </w:style>
  <w:style w:type="paragraph" w:styleId="Subtitle">
    <w:name w:val="Subtitle"/>
    <w:basedOn w:val="Normal"/>
    <w:next w:val="Normal"/>
    <w:link w:val="SubtitleChar"/>
    <w:uiPriority w:val="11"/>
    <w:qFormat/>
    <w:rsid w:val="00C85B0C"/>
    <w:pPr>
      <w:spacing w:after="160" w:line="259" w:lineRule="auto"/>
      <w:jc w:val="left"/>
    </w:pPr>
    <w:rPr>
      <w:rFonts w:asciiTheme="minorHAnsi" w:eastAsiaTheme="minorEastAsia" w:hAnsiTheme="minorHAnsi" w:cstheme="minorBidi"/>
      <w:color w:val="5A5A5A"/>
      <w:sz w:val="22"/>
      <w:szCs w:val="22"/>
      <w:lang w:eastAsia="en-US"/>
    </w:rPr>
  </w:style>
  <w:style w:type="paragraph" w:styleId="Quote">
    <w:name w:val="Quote"/>
    <w:basedOn w:val="Normal"/>
    <w:next w:val="Normal"/>
    <w:link w:val="QuoteChar"/>
    <w:uiPriority w:val="29"/>
    <w:qFormat/>
    <w:rsid w:val="00C85B0C"/>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paragraph" w:styleId="IntenseQuote">
    <w:name w:val="Intense Quote"/>
    <w:basedOn w:val="Normal"/>
    <w:next w:val="Normal"/>
    <w:link w:val="IntenseQuoteChar"/>
    <w:uiPriority w:val="30"/>
    <w:qFormat/>
    <w:rsid w:val="00C85B0C"/>
    <w:pPr>
      <w:spacing w:before="360" w:after="360" w:line="259" w:lineRule="auto"/>
      <w:ind w:left="864" w:right="864"/>
      <w:jc w:val="center"/>
    </w:pPr>
    <w:rPr>
      <w:rFonts w:asciiTheme="minorHAnsi" w:eastAsiaTheme="minorHAnsi" w:hAnsiTheme="minorHAnsi" w:cstheme="minorBidi"/>
      <w:i/>
      <w:iCs/>
      <w:color w:val="4F81BD" w:themeColor="accent1"/>
      <w:sz w:val="22"/>
      <w:szCs w:val="22"/>
      <w:lang w:eastAsia="en-US"/>
    </w:rPr>
  </w:style>
  <w:style w:type="paragraph" w:styleId="TOC3">
    <w:name w:val="toc 3"/>
    <w:basedOn w:val="Normal"/>
    <w:next w:val="Normal"/>
    <w:uiPriority w:val="39"/>
    <w:unhideWhenUsed/>
    <w:rsid w:val="00C85B0C"/>
    <w:pPr>
      <w:spacing w:after="100" w:line="259" w:lineRule="auto"/>
      <w:ind w:left="440"/>
      <w:jc w:val="left"/>
    </w:pPr>
    <w:rPr>
      <w:rFonts w:asciiTheme="minorHAnsi" w:eastAsiaTheme="minorHAnsi" w:hAnsiTheme="minorHAnsi" w:cstheme="minorBidi"/>
      <w:color w:val="auto"/>
      <w:sz w:val="22"/>
      <w:szCs w:val="22"/>
      <w:lang w:eastAsia="en-US"/>
    </w:rPr>
  </w:style>
  <w:style w:type="paragraph" w:styleId="TOC4">
    <w:name w:val="toc 4"/>
    <w:basedOn w:val="Normal"/>
    <w:next w:val="Normal"/>
    <w:uiPriority w:val="39"/>
    <w:unhideWhenUsed/>
    <w:rsid w:val="00C85B0C"/>
    <w:pPr>
      <w:spacing w:after="100" w:line="259" w:lineRule="auto"/>
      <w:ind w:left="660"/>
      <w:jc w:val="left"/>
    </w:pPr>
    <w:rPr>
      <w:rFonts w:asciiTheme="minorHAnsi" w:eastAsiaTheme="minorHAnsi" w:hAnsiTheme="minorHAnsi" w:cstheme="minorBidi"/>
      <w:color w:val="auto"/>
      <w:sz w:val="22"/>
      <w:szCs w:val="22"/>
      <w:lang w:eastAsia="en-US"/>
    </w:rPr>
  </w:style>
  <w:style w:type="paragraph" w:styleId="TOC5">
    <w:name w:val="toc 5"/>
    <w:basedOn w:val="Normal"/>
    <w:next w:val="Normal"/>
    <w:uiPriority w:val="39"/>
    <w:unhideWhenUsed/>
    <w:rsid w:val="00C85B0C"/>
    <w:pPr>
      <w:spacing w:after="100" w:line="259" w:lineRule="auto"/>
      <w:ind w:left="880"/>
      <w:jc w:val="left"/>
    </w:pPr>
    <w:rPr>
      <w:rFonts w:asciiTheme="minorHAnsi" w:eastAsiaTheme="minorHAnsi" w:hAnsiTheme="minorHAnsi" w:cstheme="minorBidi"/>
      <w:color w:val="auto"/>
      <w:sz w:val="22"/>
      <w:szCs w:val="22"/>
      <w:lang w:eastAsia="en-US"/>
    </w:rPr>
  </w:style>
  <w:style w:type="paragraph" w:styleId="TOC6">
    <w:name w:val="toc 6"/>
    <w:basedOn w:val="Normal"/>
    <w:next w:val="Normal"/>
    <w:uiPriority w:val="39"/>
    <w:unhideWhenUsed/>
    <w:rsid w:val="00C85B0C"/>
    <w:pPr>
      <w:spacing w:after="100" w:line="259" w:lineRule="auto"/>
      <w:ind w:left="1100"/>
      <w:jc w:val="left"/>
    </w:pPr>
    <w:rPr>
      <w:rFonts w:asciiTheme="minorHAnsi" w:eastAsiaTheme="minorHAnsi" w:hAnsiTheme="minorHAnsi" w:cstheme="minorBidi"/>
      <w:color w:val="auto"/>
      <w:sz w:val="22"/>
      <w:szCs w:val="22"/>
      <w:lang w:eastAsia="en-US"/>
    </w:rPr>
  </w:style>
  <w:style w:type="paragraph" w:styleId="TOC7">
    <w:name w:val="toc 7"/>
    <w:basedOn w:val="Normal"/>
    <w:next w:val="Normal"/>
    <w:uiPriority w:val="39"/>
    <w:unhideWhenUsed/>
    <w:rsid w:val="00C85B0C"/>
    <w:pPr>
      <w:spacing w:after="100" w:line="259" w:lineRule="auto"/>
      <w:ind w:left="1320"/>
      <w:jc w:val="left"/>
    </w:pPr>
    <w:rPr>
      <w:rFonts w:asciiTheme="minorHAnsi" w:eastAsiaTheme="minorHAnsi" w:hAnsiTheme="minorHAnsi" w:cstheme="minorBidi"/>
      <w:color w:val="auto"/>
      <w:sz w:val="22"/>
      <w:szCs w:val="22"/>
      <w:lang w:eastAsia="en-US"/>
    </w:rPr>
  </w:style>
  <w:style w:type="paragraph" w:styleId="TOC8">
    <w:name w:val="toc 8"/>
    <w:basedOn w:val="Normal"/>
    <w:next w:val="Normal"/>
    <w:uiPriority w:val="39"/>
    <w:unhideWhenUsed/>
    <w:rsid w:val="00C85B0C"/>
    <w:pPr>
      <w:spacing w:after="100" w:line="259" w:lineRule="auto"/>
      <w:ind w:left="1540"/>
      <w:jc w:val="left"/>
    </w:pPr>
    <w:rPr>
      <w:rFonts w:asciiTheme="minorHAnsi" w:eastAsiaTheme="minorHAnsi" w:hAnsiTheme="minorHAnsi" w:cstheme="minorBidi"/>
      <w:color w:val="auto"/>
      <w:sz w:val="22"/>
      <w:szCs w:val="22"/>
      <w:lang w:eastAsia="en-US"/>
    </w:rPr>
  </w:style>
  <w:style w:type="paragraph" w:styleId="TOC9">
    <w:name w:val="toc 9"/>
    <w:basedOn w:val="Normal"/>
    <w:next w:val="Normal"/>
    <w:uiPriority w:val="39"/>
    <w:unhideWhenUsed/>
    <w:rsid w:val="00C85B0C"/>
    <w:pPr>
      <w:spacing w:after="100" w:line="259" w:lineRule="auto"/>
      <w:ind w:left="1760"/>
      <w:jc w:val="left"/>
    </w:pPr>
    <w:rPr>
      <w:rFonts w:asciiTheme="minorHAnsi" w:eastAsiaTheme="minorHAnsi" w:hAnsiTheme="minorHAnsi" w:cstheme="minorBidi"/>
      <w:color w:val="auto"/>
      <w:sz w:val="22"/>
      <w:szCs w:val="22"/>
      <w:lang w:eastAsia="en-US"/>
    </w:rPr>
  </w:style>
  <w:style w:type="paragraph" w:styleId="EndnoteText">
    <w:name w:val="endnote text"/>
    <w:basedOn w:val="Normal"/>
    <w:link w:val="EndnoteTextChar"/>
    <w:uiPriority w:val="99"/>
    <w:semiHidden/>
    <w:unhideWhenUsed/>
    <w:rsid w:val="00C85B0C"/>
    <w:pPr>
      <w:spacing w:line="259" w:lineRule="auto"/>
      <w:jc w:val="left"/>
    </w:pPr>
    <w:rPr>
      <w:rFonts w:asciiTheme="minorHAnsi" w:eastAsiaTheme="minorHAnsi" w:hAnsiTheme="minorHAnsi" w:cstheme="minorBidi"/>
      <w:color w:val="auto"/>
      <w:szCs w:val="20"/>
      <w:lang w:eastAsia="en-US"/>
    </w:rPr>
  </w:style>
  <w:style w:type="paragraph" w:styleId="CommentText">
    <w:name w:val="annotation text"/>
    <w:basedOn w:val="Normal"/>
    <w:link w:val="CommentTextChar"/>
    <w:uiPriority w:val="99"/>
    <w:unhideWhenUsed/>
    <w:rsid w:val="00C85B0C"/>
    <w:pPr>
      <w:spacing w:after="160"/>
      <w:jc w:val="left"/>
    </w:pPr>
    <w:rPr>
      <w:rFonts w:asciiTheme="minorHAnsi" w:eastAsiaTheme="minorHAnsi" w:hAnsiTheme="minorHAnsi" w:cstheme="minorBidi"/>
      <w:color w:val="auto"/>
      <w:szCs w:val="20"/>
      <w:lang w:eastAsia="en-US"/>
    </w:rPr>
  </w:style>
  <w:style w:type="paragraph" w:styleId="NormalWeb">
    <w:name w:val="Normal (Web)"/>
    <w:basedOn w:val="Normal"/>
    <w:uiPriority w:val="99"/>
    <w:unhideWhenUsed/>
    <w:qFormat/>
    <w:rsid w:val="00C85B0C"/>
    <w:pPr>
      <w:spacing w:beforeAutospacing="1" w:afterAutospacing="1"/>
      <w:jc w:val="left"/>
    </w:pPr>
    <w:rPr>
      <w:rFonts w:ascii="Times New Roman" w:hAnsi="Times New Roman"/>
      <w:color w:val="auto"/>
      <w:sz w:val="24"/>
      <w:lang w:eastAsia="fi-FI"/>
    </w:rPr>
  </w:style>
  <w:style w:type="paragraph" w:styleId="Revision">
    <w:name w:val="Revision"/>
    <w:uiPriority w:val="99"/>
    <w:semiHidden/>
    <w:qFormat/>
    <w:rsid w:val="00C85B0C"/>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qFormat/>
    <w:rsid w:val="00C85B0C"/>
    <w:rPr>
      <w:b/>
      <w:bCs/>
    </w:rPr>
  </w:style>
  <w:style w:type="paragraph" w:styleId="IndexHeading">
    <w:name w:val="index heading"/>
    <w:basedOn w:val="Heading"/>
  </w:style>
  <w:style w:type="paragraph" w:styleId="TOCHeading">
    <w:name w:val="TOC Heading"/>
    <w:basedOn w:val="Heading1"/>
    <w:next w:val="Normal"/>
    <w:uiPriority w:val="39"/>
    <w:unhideWhenUsed/>
    <w:qFormat/>
    <w:rsid w:val="00C85B0C"/>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lang w:eastAsia="en-US"/>
    </w:rPr>
  </w:style>
  <w:style w:type="paragraph" w:customStyle="1" w:styleId="Default">
    <w:name w:val="Default"/>
    <w:qFormat/>
    <w:rsid w:val="00AA5DB5"/>
    <w:rPr>
      <w:rFonts w:eastAsiaTheme="minorHAnsi"/>
      <w:color w:val="000000"/>
      <w:sz w:val="24"/>
      <w:szCs w:val="24"/>
      <w:lang w:eastAsia="en-US"/>
    </w:rPr>
  </w:style>
  <w:style w:type="paragraph" w:customStyle="1" w:styleId="paragraph">
    <w:name w:val="paragraph"/>
    <w:basedOn w:val="Normal"/>
    <w:qFormat/>
    <w:rsid w:val="00AA5DB5"/>
    <w:pPr>
      <w:spacing w:beforeAutospacing="1" w:afterAutospacing="1"/>
      <w:jc w:val="left"/>
    </w:pPr>
    <w:rPr>
      <w:rFonts w:ascii="Times New Roman" w:hAnsi="Times New Roman"/>
      <w:color w:val="auto"/>
      <w:sz w:val="24"/>
      <w:lang w:eastAsia="en-US"/>
    </w:rPr>
  </w:style>
  <w:style w:type="paragraph" w:styleId="HTMLPreformatted">
    <w:name w:val="HTML Preformatted"/>
    <w:basedOn w:val="Normal"/>
    <w:link w:val="HTMLPreformattedChar"/>
    <w:uiPriority w:val="99"/>
    <w:semiHidden/>
    <w:unhideWhenUsed/>
    <w:qFormat/>
    <w:rsid w:val="00AA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Cs w:val="20"/>
      <w:lang w:eastAsia="fr-BE"/>
    </w:rPr>
  </w:style>
  <w:style w:type="paragraph" w:customStyle="1" w:styleId="pf0">
    <w:name w:val="pf0"/>
    <w:basedOn w:val="Normal"/>
    <w:qFormat/>
    <w:rsid w:val="00AA5DB5"/>
    <w:pPr>
      <w:spacing w:beforeAutospacing="1" w:afterAutospacing="1"/>
      <w:jc w:val="left"/>
    </w:pPr>
    <w:rPr>
      <w:rFonts w:ascii="Times New Roman" w:hAnsi="Times New Roman"/>
      <w:color w:val="auto"/>
      <w:sz w:val="24"/>
      <w:lang w:eastAsia="en-IE"/>
    </w:rPr>
  </w:style>
  <w:style w:type="paragraph" w:customStyle="1" w:styleId="AMainbody">
    <w:name w:val="A.Main body"/>
    <w:basedOn w:val="Normal"/>
    <w:link w:val="AMainbodyChar"/>
    <w:qFormat/>
    <w:rsid w:val="00AA5DB5"/>
    <w:pPr>
      <w:shd w:val="clear" w:color="auto" w:fill="FFFFFF"/>
      <w:spacing w:after="120"/>
    </w:pPr>
    <w:rPr>
      <w:rFonts w:ascii="Calibri" w:hAnsi="Calibri" w:cs="Calibri"/>
      <w:color w:val="auto"/>
      <w:szCs w:val="20"/>
    </w:rPr>
  </w:style>
  <w:style w:type="paragraph" w:customStyle="1" w:styleId="FrameContents">
    <w:name w:val="Frame Contents"/>
    <w:basedOn w:val="Normal"/>
    <w:qFormat/>
  </w:style>
  <w:style w:type="numbering" w:customStyle="1" w:styleId="Style2">
    <w:name w:val="Style2"/>
    <w:qFormat/>
    <w:rsid w:val="00B103AE"/>
  </w:style>
  <w:style w:type="numbering" w:customStyle="1" w:styleId="NumbLstAnnex">
    <w:name w:val="NumbLstAnnex"/>
    <w:uiPriority w:val="99"/>
    <w:qFormat/>
    <w:rsid w:val="00930BFF"/>
  </w:style>
  <w:style w:type="table" w:styleId="Table3Deffects1">
    <w:name w:val="Table 3D effects 1"/>
    <w:basedOn w:val="TableNormal"/>
    <w:rsid w:val="00527526"/>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tblPr>
      <w:tblBorders>
        <w:top w:val="single" w:sz="12" w:space="0" w:color="000000"/>
        <w:bottom w:val="single" w:sz="12"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Professional">
    <w:name w:val="Table Professional"/>
    <w:basedOn w:val="TableNormal"/>
    <w:rsid w:val="00527526"/>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C85B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eader" Target="header3.xml"/><Relationship Id="rId26" Type="http://schemas.openxmlformats.org/officeDocument/2006/relationships/hyperlink" Target="https://youth.europa.eu/strategy_lv" TargetMode="External"/><Relationship Id="rId39" Type="http://schemas.openxmlformats.org/officeDocument/2006/relationships/hyperlink" Target="https://climate.ec.europa.eu/eu-action/european-climate-law_lv" TargetMode="External"/><Relationship Id="rId21" Type="http://schemas.openxmlformats.org/officeDocument/2006/relationships/hyperlink" Target="https://youth.europa.eu/solidarity/" TargetMode="External"/><Relationship Id="rId34" Type="http://schemas.openxmlformats.org/officeDocument/2006/relationships/hyperlink" Target="https://education.ec.europa.eu/lv/focus-topics/digital-education/action-plan" TargetMode="External"/><Relationship Id="rId42" Type="http://schemas.openxmlformats.org/officeDocument/2006/relationships/hyperlink" Target="https://agenceerasmusfr.sharepoint.com/sites/salto-green" TargetMode="External"/><Relationship Id="rId47" Type="http://schemas.openxmlformats.org/officeDocument/2006/relationships/header" Target="header6.xml"/><Relationship Id="rId50" Type="http://schemas.openxmlformats.org/officeDocument/2006/relationships/image" Target="media/image4.wmf"/><Relationship Id="rId55"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next-generation-eu.europa.eu/index_en%23make-it-green" TargetMode="External"/><Relationship Id="rId11" Type="http://schemas.openxmlformats.org/officeDocument/2006/relationships/image" Target="media/image1.wmf"/><Relationship Id="rId24" Type="http://schemas.openxmlformats.org/officeDocument/2006/relationships/hyperlink" Target="https://ec.europa.eu/commission/presscorner/detail/en/ip_23_510" TargetMode="External"/><Relationship Id="rId32" Type="http://schemas.openxmlformats.org/officeDocument/2006/relationships/hyperlink" Target="https://joint-research-centre.ec.europa.eu/greencomp-european-sustainability-competence-framework_en" TargetMode="External"/><Relationship Id="rId37" Type="http://schemas.openxmlformats.org/officeDocument/2006/relationships/hyperlink" Target="https://www.cedefop.europa.eu/en/content/council-recommendation-24-november-2020-vocational-education-and-training-vet-sustainable" TargetMode="External"/><Relationship Id="rId40" Type="http://schemas.openxmlformats.org/officeDocument/2006/relationships/hyperlink" Target="https://sdgs.un.org/2030agenda" TargetMode="External"/><Relationship Id="rId45" Type="http://schemas.openxmlformats.org/officeDocument/2006/relationships/footer" Target="footer4.xml"/><Relationship Id="rId53" Type="http://schemas.openxmlformats.org/officeDocument/2006/relationships/footer" Target="footer7.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education.ec.europa.eu/lv" TargetMode="External"/><Relationship Id="rId27" Type="http://schemas.openxmlformats.org/officeDocument/2006/relationships/hyperlink" Target="https://www.bonn-process.net/context/eywa/" TargetMode="External"/><Relationship Id="rId30" Type="http://schemas.openxmlformats.org/officeDocument/2006/relationships/hyperlink" Target="https://food.ec.europa.eu/horizontal-topics/farm-fork-strategy_en" TargetMode="External"/><Relationship Id="rId35" Type="http://schemas.openxmlformats.org/officeDocument/2006/relationships/hyperlink" Target="https://education.ec.europa.eu/lv/focus-topics/digital-education/action-plan" TargetMode="External"/><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climate.ec.europa.eu/eu-action/climate-strategies-targets/2030-climate-targets_en" TargetMode="External"/><Relationship Id="rId33" Type="http://schemas.openxmlformats.org/officeDocument/2006/relationships/hyperlink" Target="https://education.ec.europa.eu/document/commission-communication-on-a-european-strategy-for-universities" TargetMode="External"/><Relationship Id="rId38" Type="http://schemas.openxmlformats.org/officeDocument/2006/relationships/hyperlink" Target="https://new-european-bauhaus.europa.eu/index_en" TargetMode="External"/><Relationship Id="rId46" Type="http://schemas.openxmlformats.org/officeDocument/2006/relationships/footer" Target="footer5.xml"/><Relationship Id="rId20" Type="http://schemas.openxmlformats.org/officeDocument/2006/relationships/hyperlink" Target="https://erasmus-plus.ec.europa.eu/lv" TargetMode="External"/><Relationship Id="rId41" Type="http://schemas.openxmlformats.org/officeDocument/2006/relationships/hyperlink" Target="https://green-business.ec.europa.eu/eco-management-and-audit-scheme-emas_en"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commission.europa.eu/strategy-and-policy/priorities-2019-2024/european-green-deal_lv" TargetMode="External"/><Relationship Id="rId28" Type="http://schemas.openxmlformats.org/officeDocument/2006/relationships/hyperlink" Target="https://research-and-innovation.ec.europa.eu/strategy/support-policy-making/shaping-eu-research-and-innovation-policy/new-european-innovation-agenda_en" TargetMode="External"/><Relationship Id="rId36" Type="http://schemas.openxmlformats.org/officeDocument/2006/relationships/hyperlink" Target="https://environment.ec.europa.eu/strategy/biodiversity-strategy-2030_en" TargetMode="External"/><Relationship Id="rId49" Type="http://schemas.openxmlformats.org/officeDocument/2006/relationships/hyperlink" Target="https://eurodesk.eu/greening-youth-information-service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joint-research-centre.ec.europa.eu/greencomp-european-sustainability-competence-framework_en" TargetMode="External"/><Relationship Id="rId44" Type="http://schemas.openxmlformats.org/officeDocument/2006/relationships/header" Target="header5.xml"/><Relationship Id="rId52" Type="http://schemas.openxmlformats.org/officeDocument/2006/relationships/header" Target="header8.xml"/></Relationships>
</file>

<file path=word/_rels/footnotes.xml.rels><?xml version="1.0" encoding="UTF-8" standalone="yes"?>
<Relationships xmlns="http://schemas.openxmlformats.org/package/2006/relationships"><Relationship Id="rId13" Type="http://schemas.openxmlformats.org/officeDocument/2006/relationships/hyperlink" Target="https://europeanyouthstrategy.eu/" TargetMode="External"/><Relationship Id="rId18" Type="http://schemas.openxmlformats.org/officeDocument/2006/relationships/hyperlink" Target="https://op.europa.eu/en/publication-detail/-/publication/f3bd0532-0255-11ed-acce-01aa75ed71a1" TargetMode="External"/><Relationship Id="rId26" Type="http://schemas.openxmlformats.org/officeDocument/2006/relationships/hyperlink" Target="https://education.ec.europa.eu/lv/focus-topics/digital-education/action-plan" TargetMode="External"/><Relationship Id="rId3" Type="http://schemas.openxmlformats.org/officeDocument/2006/relationships/hyperlink" Target="https://www.ipbes.net/global-assessment" TargetMode="External"/><Relationship Id="rId21" Type="http://schemas.openxmlformats.org/officeDocument/2006/relationships/hyperlink" Target="https://education.ec.europa.eu/lv" TargetMode="External"/><Relationship Id="rId7" Type="http://schemas.openxmlformats.org/officeDocument/2006/relationships/hyperlink" Target="https://erasmus-plus.ec.europa.eu/lv/contacts/national-agencies?facets__permanent%7Cfield_eac_topics=1964" TargetMode="External"/><Relationship Id="rId12" Type="http://schemas.openxmlformats.org/officeDocument/2006/relationships/hyperlink" Target="https://op.europa.eu/lv/publication-detail/-/publication/bc83061d-74ec-11ec-9136-01aa75ed71a1/language-lv" TargetMode="External"/><Relationship Id="rId17" Type="http://schemas.openxmlformats.org/officeDocument/2006/relationships/hyperlink" Target="https://education.ec.europa.eu/news/increasing-achievement-and-motivation-in-mathematics-and-science-learning-in-schools" TargetMode="External"/><Relationship Id="rId25" Type="http://schemas.openxmlformats.org/officeDocument/2006/relationships/hyperlink" Target="https://education.ec.europa.eu/document/commission-communication-on-a-european-strategy-for-universities" TargetMode="External"/><Relationship Id="rId33" Type="http://schemas.openxmlformats.org/officeDocument/2006/relationships/hyperlink" Target="https://eurodesk.eu/greening-youth-information-services/" TargetMode="External"/><Relationship Id="rId2" Type="http://schemas.openxmlformats.org/officeDocument/2006/relationships/hyperlink" Target="https://www.stockholmresilience.org/research/planetary-boundaries.html" TargetMode="External"/><Relationship Id="rId16" Type="http://schemas.openxmlformats.org/officeDocument/2006/relationships/hyperlink" Target="https://erasmus-plus.ec.europa.eu/projects" TargetMode="External"/><Relationship Id="rId20" Type="http://schemas.openxmlformats.org/officeDocument/2006/relationships/hyperlink" Target="https://youth.europa.eu/solidarity/" TargetMode="External"/><Relationship Id="rId29" Type="http://schemas.openxmlformats.org/officeDocument/2006/relationships/hyperlink" Target="https://new-european-bauhaus.europa.eu/index_en" TargetMode="External"/><Relationship Id="rId1" Type="http://schemas.openxmlformats.org/officeDocument/2006/relationships/hyperlink" Target="https://www.ipcc.ch/ar6-syr/" TargetMode="External"/><Relationship Id="rId6" Type="http://schemas.openxmlformats.org/officeDocument/2006/relationships/hyperlink" Target="https://eur-lex.europa.eu/legal-content/LV/TXT/?uri=oj:JOC_2022_243_R_0001" TargetMode="External"/><Relationship Id="rId11" Type="http://schemas.openxmlformats.org/officeDocument/2006/relationships/hyperlink" Target="https://www.consilium.europa.eu/lv/press/press-releases/2021/05/08/the-porto-declaration/" TargetMode="External"/><Relationship Id="rId24" Type="http://schemas.openxmlformats.org/officeDocument/2006/relationships/hyperlink" Target="https://joint-research-centre.ec.europa.eu/greencomp-european-sustainability-competence-framework_en" TargetMode="External"/><Relationship Id="rId32" Type="http://schemas.openxmlformats.org/officeDocument/2006/relationships/hyperlink" Target="https://green-business.ec.europa.eu/eco-management-and-audit-scheme-emas_en" TargetMode="External"/><Relationship Id="rId5" Type="http://schemas.openxmlformats.org/officeDocument/2006/relationships/hyperlink" Target="https://commission.europa.eu/strategy-and-policy/priorities-2019-2024/european-green-deal_lv" TargetMode="External"/><Relationship Id="rId15" Type="http://schemas.openxmlformats.org/officeDocument/2006/relationships/hyperlink" Target="https://youth.europa.eu/solidarity/organisations/reference-documents-resources_lv" TargetMode="External"/><Relationship Id="rId23" Type="http://schemas.openxmlformats.org/officeDocument/2006/relationships/hyperlink" Target="https://ec.europa.eu/commission/presscorner/detail/en/ip_23_510" TargetMode="External"/><Relationship Id="rId28" Type="http://schemas.openxmlformats.org/officeDocument/2006/relationships/hyperlink" Target="https://www.cedefop.europa.eu/en/content/council-recommendation-24-november-2020-vocational-education-and-training-vet-sustainable" TargetMode="External"/><Relationship Id="rId10" Type="http://schemas.openxmlformats.org/officeDocument/2006/relationships/hyperlink" Target="https://www.eumonitor.eu/9353000/1/j9vvik7m1c3gyxp/vla0ekyy79qj" TargetMode="External"/><Relationship Id="rId19" Type="http://schemas.openxmlformats.org/officeDocument/2006/relationships/hyperlink" Target="https://erasmus-plus.ec.europa.eu/lv" TargetMode="External"/><Relationship Id="rId31" Type="http://schemas.openxmlformats.org/officeDocument/2006/relationships/hyperlink" Target="https://sdgs.un.org/2030agenda" TargetMode="External"/><Relationship Id="rId4" Type="http://schemas.openxmlformats.org/officeDocument/2006/relationships/hyperlink" Target="https://unfccc.int/process-and-meetings/the-paris-agreement" TargetMode="External"/><Relationship Id="rId9" Type="http://schemas.openxmlformats.org/officeDocument/2006/relationships/hyperlink" Target="https://ec.europa.eu/social/main.jsp?catId=1223&amp;langId=en" TargetMode="External"/><Relationship Id="rId14" Type="http://schemas.openxmlformats.org/officeDocument/2006/relationships/hyperlink" Target="https://erasmus-plus.ec.europa.eu/lv/erasmus-programme-guide" TargetMode="External"/><Relationship Id="rId22" Type="http://schemas.openxmlformats.org/officeDocument/2006/relationships/hyperlink" Target="https://commission.europa.eu/strategy-and-policy/priorities-2019-2024/european-green-deal_lv" TargetMode="External"/><Relationship Id="rId27" Type="http://schemas.openxmlformats.org/officeDocument/2006/relationships/hyperlink" Target="https://environment.ec.europa.eu/strategy/biodiversity-strategy-2030_en" TargetMode="External"/><Relationship Id="rId30" Type="http://schemas.openxmlformats.org/officeDocument/2006/relationships/hyperlink" Target="https://climate.ec.europa.eu/eu-action/european-climate-law_lv" TargetMode="External"/><Relationship Id="rId8" Type="http://schemas.openxmlformats.org/officeDocument/2006/relationships/hyperlink" Target="https://education.ec.europa.eu/focus-topics/green-education/about-green-education"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acedfd-4991-48cf-a0a4-729fedf0146d">
      <Terms xmlns="http://schemas.microsoft.com/office/infopath/2007/PartnerControls">
        <TermInfo>
          <TermName/>
          <TermId/>
        </TermInfo>
      </Terms>
    </lcf76f155ced4ddcb4097134ff3c332f>
    <TaxCatchAll xmlns="76b001ec-d05e-4392-8e11-a033b2cc03b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4FDC1B1170434EB8A6566F14CB1E72" ma:contentTypeVersion="10" ma:contentTypeDescription="Create a new document." ma:contentTypeScope="" ma:versionID="d25cad7f2ff6334b0d8bdaeb23933e96">
  <xsd:schema xmlns:xsd="http://www.w3.org/2001/XMLSchema" xmlns:xs="http://www.w3.org/2001/XMLSchema" xmlns:p="http://schemas.microsoft.com/office/2006/metadata/properties" xmlns:ns2="06acedfd-4991-48cf-a0a4-729fedf0146d" xmlns:ns3="76b001ec-d05e-4392-8e11-a033b2cc03bd" targetNamespace="http://schemas.microsoft.com/office/2006/metadata/properties" ma:root="true" ma:fieldsID="7f7f5a1da032e0c700c1f745fe332f6a" ns2:_="" ns3:_="">
    <xsd:import namespace="06acedfd-4991-48cf-a0a4-729fedf0146d"/>
    <xsd:import namespace="76b001ec-d05e-4392-8e11-a033b2cc0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cedfd-4991-48cf-a0a4-729fedf01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001ec-d05e-4392-8e11-a033b2cc03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45177-055c-4182-b934-f28aeb9c1021}" ma:internalName="TaxCatchAll" ma:showField="CatchAllData" ma:web="76b001ec-d05e-4392-8e11-a033b2cc0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76b001ec-d05e-4392-8e11-a033b2cc03bd"/>
    <ds:schemaRef ds:uri="06acedfd-4991-48cf-a0a4-729fedf0146d"/>
    <ds:schemaRef ds:uri="http://www.w3.org/XML/1998/namespace"/>
    <ds:schemaRef ds:uri="http://purl.org/dc/dcmitype/"/>
  </ds:schemaRefs>
</ds:datastoreItem>
</file>

<file path=customXml/itemProps2.xml><?xml version="1.0" encoding="utf-8"?>
<ds:datastoreItem xmlns:ds="http://schemas.openxmlformats.org/officeDocument/2006/customXml" ds:itemID="{B2B64A48-0868-4D44-9072-F7FD37AEBE3F}">
  <ds:schemaRefs>
    <ds:schemaRef ds:uri="http://schemas.openxmlformats.org/officeDocument/2006/bibliography"/>
  </ds:schemaRefs>
</ds:datastoreItem>
</file>

<file path=customXml/itemProps3.xml><?xml version="1.0" encoding="utf-8"?>
<ds:datastoreItem xmlns:ds="http://schemas.openxmlformats.org/officeDocument/2006/customXml" ds:itemID="{B3D140E5-6B42-4765-8514-499BED35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cedfd-4991-48cf-a0a4-729fedf0146d"/>
    <ds:schemaRef ds:uri="76b001ec-d05e-4392-8e11-a033b2cc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6735</Words>
  <Characters>40208</Characters>
  <Application>Microsoft Office Word</Application>
  <DocSecurity>0</DocSecurity>
  <Lines>773</Lines>
  <Paragraphs>223</Paragraphs>
  <ScaleCrop>false</ScaleCrop>
  <Company>European Commission</Company>
  <LinksUpToDate>false</LinksUpToDate>
  <CharactersWithSpaces>46720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Guidelines - Erasmus+ and European Solidarity Corps green transition and sustainable development strategy</dc:title>
  <dc:subject/>
  <dc:creator>SANDOVAL Elena (EAC)</dc:creator>
  <cp:keywords>Green sustainable Erasmus+ Solidarity Corps strategy</cp:keywords>
  <dc:description/>
  <cp:lastModifiedBy>AUZNIECE Linda (DGT)</cp:lastModifiedBy>
  <cp:revision>5</cp:revision>
  <cp:lastPrinted>2024-11-28T17:44:00Z</cp:lastPrinted>
  <dcterms:created xsi:type="dcterms:W3CDTF">2025-01-21T12:37:00Z</dcterms:created>
  <dcterms:modified xsi:type="dcterms:W3CDTF">2025-01-28T14:45:00Z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0x010100D34FDC1B1170434EB8A6566F14CB1E72</vt:lpwstr>
  </property>
  <property fmtid="{D5CDD505-2E9C-101B-9397-08002B2CF9AE}" pid="3" name="MSIP_Label_6bd9ddd1-4d20-43f6-abfa-fc3c07406f94_ActionId">
    <vt:lpwstr>00cab320-e205-4eaf-91d7-a8a2c7a876f1</vt:lpwstr>
  </property>
  <property fmtid="{D5CDD505-2E9C-101B-9397-08002B2CF9AE}" pid="4" name="MSIP_Label_6bd9ddd1-4d20-43f6-abfa-fc3c07406f94_ContentBits">
    <vt:lpwstr>0</vt:lpwstr>
  </property>
  <property fmtid="{D5CDD505-2E9C-101B-9397-08002B2CF9AE}" pid="5" name="MSIP_Label_6bd9ddd1-4d20-43f6-abfa-fc3c07406f94_Enabled">
    <vt:lpwstr>true</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etDate">
    <vt:lpwstr>2024-11-21T15:09:54Z</vt:lpwstr>
  </property>
  <property fmtid="{D5CDD505-2E9C-101B-9397-08002B2CF9AE}" pid="9" name="MSIP_Label_6bd9ddd1-4d20-43f6-abfa-fc3c07406f94_SiteId">
    <vt:lpwstr>b24c8b06-522c-46fe-9080-70926f8dddb1</vt:lpwstr>
  </property>
  <property fmtid="{D5CDD505-2E9C-101B-9397-08002B2CF9AE}" pid="10" name="Order">
    <vt:r8>27700</vt:r8>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